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3B" w:rsidRPr="0084413B" w:rsidRDefault="0084413B" w:rsidP="008441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13B">
        <w:rPr>
          <w:rFonts w:ascii="Times New Roman" w:hAnsi="Times New Roman" w:cs="Times New Roman"/>
          <w:b/>
          <w:sz w:val="28"/>
          <w:szCs w:val="28"/>
        </w:rPr>
        <w:t>Приёмы формирования поликультурной личности</w:t>
      </w:r>
    </w:p>
    <w:p w:rsidR="009669D4" w:rsidRDefault="0084413B" w:rsidP="008441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13B">
        <w:rPr>
          <w:rFonts w:ascii="Times New Roman" w:hAnsi="Times New Roman" w:cs="Times New Roman"/>
          <w:b/>
          <w:sz w:val="28"/>
          <w:szCs w:val="28"/>
        </w:rPr>
        <w:t xml:space="preserve"> на уроках русского языка</w:t>
      </w:r>
    </w:p>
    <w:p w:rsidR="006C56B6" w:rsidRPr="00FA369F" w:rsidRDefault="006C56B6" w:rsidP="00FA36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3ACF" w:rsidRDefault="00E50C4C" w:rsidP="00ED31F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A369F">
        <w:rPr>
          <w:rFonts w:ascii="Times New Roman" w:hAnsi="Times New Roman" w:cs="Times New Roman"/>
          <w:sz w:val="28"/>
          <w:szCs w:val="28"/>
        </w:rPr>
        <w:t>Актуальность поликультурного развития личности обусловлена динамическими изменениями в жизни современного общества</w:t>
      </w:r>
      <w:r w:rsidR="00FA369F" w:rsidRPr="00FA36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A369F" w:rsidRPr="00FA369F">
        <w:rPr>
          <w:rFonts w:ascii="Times New Roman" w:hAnsi="Times New Roman" w:cs="Times New Roman"/>
          <w:sz w:val="28"/>
          <w:szCs w:val="28"/>
        </w:rPr>
        <w:t>поликультурностью</w:t>
      </w:r>
      <w:proofErr w:type="spellEnd"/>
      <w:r w:rsidR="00FA369F" w:rsidRPr="00FA369F">
        <w:rPr>
          <w:rFonts w:ascii="Times New Roman" w:hAnsi="Times New Roman" w:cs="Times New Roman"/>
          <w:sz w:val="28"/>
          <w:szCs w:val="28"/>
        </w:rPr>
        <w:t xml:space="preserve"> информационного, экономического,  правового пространства. </w:t>
      </w:r>
      <w:r w:rsidR="00483ACF">
        <w:rPr>
          <w:rFonts w:ascii="Times New Roman" w:hAnsi="Times New Roman" w:cs="Times New Roman"/>
          <w:sz w:val="28"/>
          <w:szCs w:val="20"/>
        </w:rPr>
        <w:t xml:space="preserve">Не случайно в докладе </w:t>
      </w:r>
      <w:r w:rsidR="00483ACF" w:rsidRPr="004F7F50">
        <w:rPr>
          <w:rFonts w:ascii="Times New Roman" w:eastAsia="Times New Roman" w:hAnsi="Times New Roman" w:cs="Times New Roman"/>
          <w:sz w:val="28"/>
        </w:rPr>
        <w:t>международной комиссии ЮНЕСКО о глобальных стратегиях развития образования в ХХ</w:t>
      </w:r>
      <w:proofErr w:type="gramStart"/>
      <w:r w:rsidR="00483ACF" w:rsidRPr="004F7F50">
        <w:rPr>
          <w:rFonts w:ascii="Times New Roman" w:eastAsia="Times New Roman" w:hAnsi="Times New Roman" w:cs="Times New Roman"/>
          <w:sz w:val="28"/>
        </w:rPr>
        <w:t>I</w:t>
      </w:r>
      <w:proofErr w:type="gramEnd"/>
      <w:r w:rsidR="00483ACF" w:rsidRPr="004F7F50">
        <w:rPr>
          <w:rFonts w:ascii="Times New Roman" w:eastAsia="Times New Roman" w:hAnsi="Times New Roman" w:cs="Times New Roman"/>
          <w:sz w:val="28"/>
        </w:rPr>
        <w:t xml:space="preserve"> веке подчеркивает</w:t>
      </w:r>
      <w:r w:rsidR="00483ACF">
        <w:rPr>
          <w:rFonts w:ascii="Times New Roman" w:eastAsia="Times New Roman" w:hAnsi="Times New Roman" w:cs="Times New Roman"/>
          <w:sz w:val="28"/>
        </w:rPr>
        <w:t>ся</w:t>
      </w:r>
      <w:r w:rsidR="00483ACF" w:rsidRPr="004F7F50">
        <w:rPr>
          <w:rFonts w:ascii="Times New Roman" w:eastAsia="Times New Roman" w:hAnsi="Times New Roman" w:cs="Times New Roman"/>
          <w:sz w:val="28"/>
        </w:rPr>
        <w:t xml:space="preserve">, что </w:t>
      </w:r>
      <w:r w:rsidR="00483ACF">
        <w:rPr>
          <w:rFonts w:ascii="Times New Roman" w:eastAsia="Times New Roman" w:hAnsi="Times New Roman" w:cs="Times New Roman"/>
          <w:sz w:val="28"/>
        </w:rPr>
        <w:t>«</w:t>
      </w:r>
      <w:r w:rsidR="00483ACF" w:rsidRPr="004F7F50">
        <w:rPr>
          <w:rFonts w:ascii="Times New Roman" w:eastAsia="Times New Roman" w:hAnsi="Times New Roman" w:cs="Times New Roman"/>
          <w:sz w:val="28"/>
        </w:rPr>
        <w:t>образование должно способствовать тому, чтобы, с одной стороны, человек осознал свои корни и тем самым мог определить свое место в мире, и с другой - привить ему уважение к другим культурам</w:t>
      </w:r>
      <w:r w:rsidR="00483ACF">
        <w:rPr>
          <w:rFonts w:ascii="Times New Roman" w:eastAsia="Times New Roman" w:hAnsi="Times New Roman" w:cs="Times New Roman"/>
          <w:sz w:val="28"/>
        </w:rPr>
        <w:t>»</w:t>
      </w:r>
      <w:r w:rsidR="006E7A91">
        <w:rPr>
          <w:rFonts w:ascii="Times New Roman" w:eastAsia="Times New Roman" w:hAnsi="Times New Roman" w:cs="Times New Roman"/>
          <w:sz w:val="28"/>
        </w:rPr>
        <w:t xml:space="preserve">. </w:t>
      </w:r>
      <w:r w:rsidR="00483ACF">
        <w:rPr>
          <w:rFonts w:ascii="Times New Roman" w:eastAsia="Times New Roman" w:hAnsi="Times New Roman" w:cs="Times New Roman"/>
          <w:sz w:val="28"/>
        </w:rPr>
        <w:t>[1</w:t>
      </w:r>
      <w:r w:rsidR="00483ACF" w:rsidRPr="00680E89">
        <w:rPr>
          <w:rFonts w:ascii="Times New Roman" w:eastAsia="Times New Roman" w:hAnsi="Times New Roman" w:cs="Times New Roman"/>
          <w:sz w:val="28"/>
        </w:rPr>
        <w:t>]</w:t>
      </w:r>
    </w:p>
    <w:p w:rsidR="00483ACF" w:rsidRDefault="00FA369F" w:rsidP="00483AC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A369F">
        <w:rPr>
          <w:rFonts w:ascii="Times New Roman" w:hAnsi="Times New Roman" w:cs="Times New Roman"/>
          <w:sz w:val="28"/>
          <w:szCs w:val="28"/>
        </w:rPr>
        <w:t xml:space="preserve">Поликультурное образование и воспитание актуальны </w:t>
      </w:r>
      <w:r w:rsidR="00483ACF">
        <w:rPr>
          <w:rFonts w:ascii="Times New Roman" w:hAnsi="Times New Roman" w:cs="Times New Roman"/>
          <w:sz w:val="28"/>
          <w:szCs w:val="28"/>
        </w:rPr>
        <w:t xml:space="preserve">и </w:t>
      </w:r>
      <w:r w:rsidRPr="00FA369F">
        <w:rPr>
          <w:rFonts w:ascii="Times New Roman" w:hAnsi="Times New Roman" w:cs="Times New Roman"/>
          <w:sz w:val="28"/>
          <w:szCs w:val="28"/>
        </w:rPr>
        <w:t>для многонациональной</w:t>
      </w:r>
      <w:r w:rsidR="00483AC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83ACF">
        <w:rPr>
          <w:rFonts w:ascii="Times New Roman" w:hAnsi="Times New Roman" w:cs="Times New Roman"/>
          <w:sz w:val="28"/>
          <w:szCs w:val="28"/>
        </w:rPr>
        <w:t>многоконфессиональной</w:t>
      </w:r>
      <w:proofErr w:type="spellEnd"/>
      <w:r w:rsidR="00483ACF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B10BB5">
        <w:rPr>
          <w:rFonts w:ascii="Times New Roman" w:hAnsi="Times New Roman" w:cs="Times New Roman"/>
          <w:sz w:val="28"/>
          <w:szCs w:val="28"/>
        </w:rPr>
        <w:t xml:space="preserve"> </w:t>
      </w:r>
      <w:r w:rsidR="00483ACF">
        <w:rPr>
          <w:rFonts w:ascii="Times New Roman" w:hAnsi="Times New Roman" w:cs="Times New Roman"/>
          <w:sz w:val="28"/>
          <w:szCs w:val="28"/>
        </w:rPr>
        <w:t>–</w:t>
      </w:r>
      <w:r w:rsidRPr="00FA369F">
        <w:rPr>
          <w:rFonts w:ascii="Times New Roman" w:hAnsi="Times New Roman" w:cs="Times New Roman"/>
          <w:sz w:val="28"/>
          <w:szCs w:val="28"/>
        </w:rPr>
        <w:t xml:space="preserve"> </w:t>
      </w:r>
      <w:r w:rsidR="00483ACF">
        <w:rPr>
          <w:rFonts w:ascii="Times New Roman" w:hAnsi="Times New Roman" w:cs="Times New Roman"/>
          <w:sz w:val="28"/>
          <w:szCs w:val="28"/>
        </w:rPr>
        <w:t xml:space="preserve">страны </w:t>
      </w:r>
      <w:proofErr w:type="gramStart"/>
      <w:r w:rsidR="00483AC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483ACF">
        <w:rPr>
          <w:rFonts w:ascii="Times New Roman" w:hAnsi="Times New Roman" w:cs="Times New Roman"/>
          <w:sz w:val="28"/>
          <w:szCs w:val="28"/>
        </w:rPr>
        <w:t xml:space="preserve"> множеством </w:t>
      </w:r>
      <w:r>
        <w:rPr>
          <w:rFonts w:ascii="Times New Roman" w:hAnsi="Times New Roman" w:cs="Times New Roman"/>
          <w:sz w:val="28"/>
          <w:szCs w:val="28"/>
        </w:rPr>
        <w:t>разнообраз</w:t>
      </w:r>
      <w:r w:rsidR="00483ACF">
        <w:rPr>
          <w:rFonts w:ascii="Times New Roman" w:hAnsi="Times New Roman" w:cs="Times New Roman"/>
          <w:sz w:val="28"/>
          <w:szCs w:val="28"/>
        </w:rPr>
        <w:t xml:space="preserve">ных </w:t>
      </w:r>
      <w:r>
        <w:rPr>
          <w:rFonts w:ascii="Times New Roman" w:hAnsi="Times New Roman" w:cs="Times New Roman"/>
          <w:sz w:val="28"/>
          <w:szCs w:val="28"/>
        </w:rPr>
        <w:t xml:space="preserve">культур и </w:t>
      </w:r>
      <w:r w:rsidR="00483ACF">
        <w:rPr>
          <w:rFonts w:ascii="Times New Roman" w:hAnsi="Times New Roman" w:cs="Times New Roman"/>
          <w:sz w:val="28"/>
          <w:szCs w:val="28"/>
        </w:rPr>
        <w:t xml:space="preserve"> </w:t>
      </w:r>
      <w:r w:rsidR="00B10B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проблем в межкультурных отношениях. </w:t>
      </w:r>
      <w:r w:rsidR="00483ACF">
        <w:rPr>
          <w:rFonts w:ascii="Times New Roman" w:hAnsi="Times New Roman" w:cs="Times New Roman"/>
          <w:sz w:val="28"/>
          <w:szCs w:val="28"/>
        </w:rPr>
        <w:t>В  данных условиях возникает социальная потребность в формировании поликультурной личности, т.е. «</w:t>
      </w:r>
      <w:r w:rsidR="00483ACF" w:rsidRPr="0085684C">
        <w:rPr>
          <w:rFonts w:ascii="Times New Roman" w:eastAsia="Times New Roman" w:hAnsi="Times New Roman" w:cs="Times New Roman"/>
          <w:sz w:val="28"/>
        </w:rPr>
        <w:t>человека, способного к активной и эффективной жизнедеятельности в многонациональной среде, обладающего развитым чувством понимания и уважения других культур, умения жить в мире и согласии с людьми разных национальностей, рас, верований</w:t>
      </w:r>
      <w:r w:rsidR="00483ACF">
        <w:rPr>
          <w:rFonts w:ascii="Times New Roman" w:eastAsia="Times New Roman" w:hAnsi="Times New Roman" w:cs="Times New Roman"/>
          <w:sz w:val="28"/>
        </w:rPr>
        <w:t>»</w:t>
      </w:r>
      <w:r w:rsidR="00483ACF" w:rsidRPr="00680E89">
        <w:rPr>
          <w:rFonts w:ascii="Times New Roman" w:eastAsia="Times New Roman" w:hAnsi="Times New Roman" w:cs="Times New Roman"/>
          <w:sz w:val="28"/>
        </w:rPr>
        <w:t>[1]</w:t>
      </w:r>
      <w:r w:rsidR="00483ACF" w:rsidRPr="0085684C">
        <w:rPr>
          <w:rFonts w:ascii="Times New Roman" w:eastAsia="Times New Roman" w:hAnsi="Times New Roman" w:cs="Times New Roman"/>
          <w:sz w:val="28"/>
        </w:rPr>
        <w:t>.</w:t>
      </w:r>
      <w:r w:rsidR="00483ACF" w:rsidRPr="0085684C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83ACF">
        <w:rPr>
          <w:rFonts w:ascii="Times New Roman" w:eastAsia="Times New Roman" w:hAnsi="Times New Roman" w:cs="Times New Roman"/>
          <w:sz w:val="28"/>
        </w:rPr>
        <w:t xml:space="preserve"> </w:t>
      </w:r>
      <w:r w:rsidR="0088429A">
        <w:rPr>
          <w:rFonts w:ascii="Times New Roman" w:eastAsia="Times New Roman" w:hAnsi="Times New Roman" w:cs="Times New Roman"/>
          <w:sz w:val="28"/>
        </w:rPr>
        <w:t>Исходя из этого,  определяются и задачи поликультурного образования в России:</w:t>
      </w:r>
    </w:p>
    <w:p w:rsidR="0088429A" w:rsidRPr="0088429A" w:rsidRDefault="0088429A" w:rsidP="0022515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8429A">
        <w:rPr>
          <w:rFonts w:ascii="Times New Roman" w:eastAsia="Times New Roman" w:hAnsi="Times New Roman" w:cs="Times New Roman"/>
          <w:sz w:val="28"/>
        </w:rPr>
        <w:t>- глубокое и всесторонне</w:t>
      </w:r>
      <w:r>
        <w:rPr>
          <w:rFonts w:ascii="Times New Roman" w:hAnsi="Times New Roman" w:cs="Times New Roman"/>
          <w:sz w:val="28"/>
        </w:rPr>
        <w:t xml:space="preserve">е </w:t>
      </w:r>
      <w:r w:rsidRPr="0088429A">
        <w:rPr>
          <w:rFonts w:ascii="Times New Roman" w:eastAsia="Times New Roman" w:hAnsi="Times New Roman" w:cs="Times New Roman"/>
          <w:sz w:val="28"/>
        </w:rPr>
        <w:t xml:space="preserve"> овладение учащимися культурой своего собственного народа, что является непременным условием интеграции в другие культуры;</w:t>
      </w:r>
    </w:p>
    <w:p w:rsidR="0088429A" w:rsidRPr="0088429A" w:rsidRDefault="0088429A" w:rsidP="0022515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8429A">
        <w:rPr>
          <w:rFonts w:ascii="Times New Roman" w:eastAsia="Times New Roman" w:hAnsi="Times New Roman" w:cs="Times New Roman"/>
          <w:sz w:val="28"/>
        </w:rPr>
        <w:t>- формирование у учащихся представлений о многооб</w:t>
      </w:r>
      <w:r w:rsidR="00225151">
        <w:rPr>
          <w:rFonts w:ascii="Times New Roman" w:hAnsi="Times New Roman" w:cs="Times New Roman"/>
          <w:sz w:val="28"/>
        </w:rPr>
        <w:t>разии культур в мире и России</w:t>
      </w:r>
      <w:r w:rsidRPr="0088429A">
        <w:rPr>
          <w:rFonts w:ascii="Times New Roman" w:eastAsia="Times New Roman" w:hAnsi="Times New Roman" w:cs="Times New Roman"/>
          <w:sz w:val="28"/>
        </w:rPr>
        <w:t>, воспитание позитивного отношения к культурным различиям, обеспечивающим прогресс человечества и условия для самореализации личности;</w:t>
      </w:r>
    </w:p>
    <w:p w:rsidR="0088429A" w:rsidRPr="0088429A" w:rsidRDefault="0088429A" w:rsidP="0022515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8429A">
        <w:rPr>
          <w:rFonts w:ascii="Times New Roman" w:eastAsia="Times New Roman" w:hAnsi="Times New Roman" w:cs="Times New Roman"/>
          <w:sz w:val="28"/>
        </w:rPr>
        <w:t>- создание условий для интеграции учащихся в культуры других народов;</w:t>
      </w:r>
    </w:p>
    <w:p w:rsidR="0088429A" w:rsidRPr="0088429A" w:rsidRDefault="0088429A" w:rsidP="0022515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8429A">
        <w:rPr>
          <w:rFonts w:ascii="Times New Roman" w:eastAsia="Times New Roman" w:hAnsi="Times New Roman" w:cs="Times New Roman"/>
          <w:sz w:val="28"/>
        </w:rPr>
        <w:t>- развитие умений и навыков продуктивного взаимодействия с носителями различных культур;</w:t>
      </w:r>
    </w:p>
    <w:p w:rsidR="0088429A" w:rsidRDefault="0088429A" w:rsidP="0022515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88429A">
        <w:rPr>
          <w:rFonts w:ascii="Times New Roman" w:eastAsia="Times New Roman" w:hAnsi="Times New Roman" w:cs="Times New Roman"/>
          <w:sz w:val="28"/>
        </w:rPr>
        <w:lastRenderedPageBreak/>
        <w:t>- воспитание  учащихся в духе мира, терпимости</w:t>
      </w:r>
      <w:r w:rsidR="00AE2DE5">
        <w:rPr>
          <w:rFonts w:ascii="Times New Roman" w:eastAsia="Times New Roman" w:hAnsi="Times New Roman" w:cs="Times New Roman"/>
          <w:sz w:val="28"/>
        </w:rPr>
        <w:t>,</w:t>
      </w:r>
      <w:r w:rsidRPr="0088429A">
        <w:rPr>
          <w:rFonts w:ascii="Times New Roman" w:eastAsia="Times New Roman" w:hAnsi="Times New Roman" w:cs="Times New Roman"/>
          <w:sz w:val="28"/>
        </w:rPr>
        <w:t xml:space="preserve"> гуманного межнационального общения.</w:t>
      </w:r>
    </w:p>
    <w:p w:rsidR="00EC37DB" w:rsidRDefault="006E7A91" w:rsidP="00EC37DB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="00B74B75">
        <w:rPr>
          <w:rFonts w:ascii="Times New Roman" w:eastAsia="Times New Roman" w:hAnsi="Times New Roman" w:cs="Times New Roman"/>
          <w:sz w:val="28"/>
        </w:rPr>
        <w:t>З</w:t>
      </w:r>
      <w:r>
        <w:rPr>
          <w:rFonts w:ascii="Times New Roman" w:eastAsia="Times New Roman" w:hAnsi="Times New Roman" w:cs="Times New Roman"/>
          <w:sz w:val="28"/>
        </w:rPr>
        <w:t xml:space="preserve">адачи поликультурного воспитания  </w:t>
      </w:r>
      <w:r w:rsidR="00B74B75">
        <w:rPr>
          <w:rFonts w:ascii="Times New Roman" w:eastAsia="Times New Roman" w:hAnsi="Times New Roman" w:cs="Times New Roman"/>
          <w:sz w:val="28"/>
        </w:rPr>
        <w:t xml:space="preserve">решаются в школах нашей республики через систему воспитательной работы, организацию внеурочной деятельности, систему дополнительного образования, а также средствами школьных предметов, в том числе русского языка и литературы. В своей практике </w:t>
      </w:r>
      <w:r w:rsidR="00CC4B64">
        <w:rPr>
          <w:rFonts w:ascii="Times New Roman" w:eastAsia="Times New Roman" w:hAnsi="Times New Roman" w:cs="Times New Roman"/>
          <w:sz w:val="28"/>
        </w:rPr>
        <w:t xml:space="preserve"> формирование поликультурной личности осуществляю в первую очередь через серию уроков развития речи, на которых наряду с коммуникативными задачами решаю  и культурологические. </w:t>
      </w:r>
    </w:p>
    <w:p w:rsidR="00C71683" w:rsidRDefault="00196196" w:rsidP="00EC37DB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</w:t>
      </w:r>
      <w:r w:rsidR="00941936">
        <w:rPr>
          <w:rFonts w:ascii="Times New Roman" w:eastAsia="Times New Roman" w:hAnsi="Times New Roman" w:cs="Times New Roman"/>
          <w:sz w:val="28"/>
        </w:rPr>
        <w:t xml:space="preserve"> придерживаюсь точки зрения </w:t>
      </w:r>
      <w:r>
        <w:rPr>
          <w:rFonts w:ascii="Times New Roman" w:eastAsia="Times New Roman" w:hAnsi="Times New Roman" w:cs="Times New Roman"/>
          <w:sz w:val="28"/>
        </w:rPr>
        <w:t>многи</w:t>
      </w:r>
      <w:r w:rsidR="00941936">
        <w:rPr>
          <w:rFonts w:ascii="Times New Roman" w:eastAsia="Times New Roman" w:hAnsi="Times New Roman" w:cs="Times New Roman"/>
          <w:sz w:val="28"/>
        </w:rPr>
        <w:t>х ученых</w:t>
      </w:r>
      <w:r>
        <w:rPr>
          <w:rFonts w:ascii="Times New Roman" w:eastAsia="Times New Roman" w:hAnsi="Times New Roman" w:cs="Times New Roman"/>
          <w:sz w:val="28"/>
        </w:rPr>
        <w:t>-методист</w:t>
      </w:r>
      <w:r w:rsidR="00941936">
        <w:rPr>
          <w:rFonts w:ascii="Times New Roman" w:eastAsia="Times New Roman" w:hAnsi="Times New Roman" w:cs="Times New Roman"/>
          <w:sz w:val="28"/>
        </w:rPr>
        <w:t>ов о том,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C7168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что </w:t>
      </w:r>
      <w:r w:rsidR="00C71683">
        <w:rPr>
          <w:rFonts w:ascii="Times New Roman" w:hAnsi="Times New Roman" w:cs="Times New Roman"/>
          <w:sz w:val="28"/>
        </w:rPr>
        <w:t>п</w:t>
      </w:r>
      <w:r w:rsidR="00C71683" w:rsidRPr="00C71683">
        <w:rPr>
          <w:rFonts w:ascii="Times New Roman" w:hAnsi="Times New Roman" w:cs="Times New Roman"/>
          <w:sz w:val="28"/>
        </w:rPr>
        <w:t>оликультурная личность – это индивид, ориентированный через свою культуру на другие. Глубокое знание собственной культуры – это фундамент заинтересованного отношения к другим культурам, а знакомство со многими национальными художественными культурами – основание для духовного обогащения и развития.</w:t>
      </w:r>
      <w:r w:rsidR="00C71683">
        <w:rPr>
          <w:rFonts w:ascii="Times New Roman" w:hAnsi="Times New Roman" w:cs="Times New Roman"/>
          <w:sz w:val="28"/>
        </w:rPr>
        <w:t xml:space="preserve">  Поэтому  на уроках развития речи широко использую материал о культ</w:t>
      </w:r>
      <w:r w:rsidR="00214019">
        <w:rPr>
          <w:rFonts w:ascii="Times New Roman" w:hAnsi="Times New Roman" w:cs="Times New Roman"/>
          <w:sz w:val="28"/>
        </w:rPr>
        <w:t>уре тувинского и русского народов</w:t>
      </w:r>
      <w:r w:rsidR="00C71683">
        <w:rPr>
          <w:rFonts w:ascii="Times New Roman" w:hAnsi="Times New Roman" w:cs="Times New Roman"/>
          <w:sz w:val="28"/>
        </w:rPr>
        <w:t xml:space="preserve">, об их традициях и обычаях. </w:t>
      </w:r>
    </w:p>
    <w:p w:rsidR="00ED0028" w:rsidRDefault="00C71683" w:rsidP="00EC37DB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Так, </w:t>
      </w:r>
      <w:r w:rsidR="00D12717">
        <w:rPr>
          <w:rFonts w:ascii="Times New Roman" w:hAnsi="Times New Roman" w:cs="Times New Roman"/>
          <w:sz w:val="28"/>
        </w:rPr>
        <w:t xml:space="preserve">на </w:t>
      </w:r>
      <w:r>
        <w:rPr>
          <w:rFonts w:ascii="Times New Roman" w:hAnsi="Times New Roman" w:cs="Times New Roman"/>
          <w:sz w:val="28"/>
        </w:rPr>
        <w:t>урок</w:t>
      </w:r>
      <w:r w:rsidR="00D12717">
        <w:rPr>
          <w:rFonts w:ascii="Times New Roman" w:hAnsi="Times New Roman" w:cs="Times New Roman"/>
          <w:sz w:val="28"/>
        </w:rPr>
        <w:t xml:space="preserve">е </w:t>
      </w:r>
      <w:r>
        <w:rPr>
          <w:rFonts w:ascii="Times New Roman" w:hAnsi="Times New Roman" w:cs="Times New Roman"/>
          <w:sz w:val="28"/>
        </w:rPr>
        <w:t xml:space="preserve"> «Письмо», образовательная цель которого заключалась в </w:t>
      </w:r>
      <w:r w:rsidR="00464B95">
        <w:rPr>
          <w:rFonts w:ascii="Times New Roman" w:hAnsi="Times New Roman" w:cs="Times New Roman"/>
          <w:sz w:val="28"/>
        </w:rPr>
        <w:t>ознакомлении пятиклассников со структурой письма</w:t>
      </w:r>
      <w:r w:rsidR="00624BA1">
        <w:rPr>
          <w:rFonts w:ascii="Times New Roman" w:hAnsi="Times New Roman" w:cs="Times New Roman"/>
          <w:sz w:val="28"/>
        </w:rPr>
        <w:t xml:space="preserve"> и правилами его написания, </w:t>
      </w:r>
      <w:r w:rsidR="00D12717">
        <w:rPr>
          <w:rFonts w:ascii="Times New Roman" w:hAnsi="Times New Roman" w:cs="Times New Roman"/>
          <w:sz w:val="28"/>
        </w:rPr>
        <w:t>использова</w:t>
      </w:r>
      <w:r w:rsidR="000F21BF">
        <w:rPr>
          <w:rFonts w:ascii="Times New Roman" w:hAnsi="Times New Roman" w:cs="Times New Roman"/>
          <w:sz w:val="28"/>
        </w:rPr>
        <w:t>ла</w:t>
      </w:r>
      <w:r w:rsidR="00D12717">
        <w:rPr>
          <w:rFonts w:ascii="Times New Roman" w:hAnsi="Times New Roman" w:cs="Times New Roman"/>
          <w:sz w:val="28"/>
        </w:rPr>
        <w:t xml:space="preserve"> материал </w:t>
      </w:r>
      <w:r w:rsidR="00624BA1">
        <w:rPr>
          <w:rFonts w:ascii="Times New Roman" w:hAnsi="Times New Roman" w:cs="Times New Roman"/>
          <w:sz w:val="28"/>
        </w:rPr>
        <w:t xml:space="preserve"> </w:t>
      </w:r>
      <w:r w:rsidR="00ED0028">
        <w:rPr>
          <w:rFonts w:ascii="Times New Roman" w:hAnsi="Times New Roman" w:cs="Times New Roman"/>
          <w:sz w:val="28"/>
        </w:rPr>
        <w:t>о</w:t>
      </w:r>
      <w:r w:rsidR="00D12717">
        <w:rPr>
          <w:rFonts w:ascii="Times New Roman" w:hAnsi="Times New Roman" w:cs="Times New Roman"/>
          <w:sz w:val="28"/>
        </w:rPr>
        <w:t xml:space="preserve"> тувинск</w:t>
      </w:r>
      <w:r w:rsidR="00624BA1">
        <w:rPr>
          <w:rFonts w:ascii="Times New Roman" w:hAnsi="Times New Roman" w:cs="Times New Roman"/>
          <w:sz w:val="28"/>
        </w:rPr>
        <w:t>их национа</w:t>
      </w:r>
      <w:r w:rsidR="000F21BF">
        <w:rPr>
          <w:rFonts w:ascii="Times New Roman" w:hAnsi="Times New Roman" w:cs="Times New Roman"/>
          <w:sz w:val="28"/>
        </w:rPr>
        <w:t>льных музыкальных  инструментах.</w:t>
      </w:r>
      <w:r w:rsidR="00624BA1">
        <w:rPr>
          <w:rFonts w:ascii="Times New Roman" w:hAnsi="Times New Roman" w:cs="Times New Roman"/>
          <w:sz w:val="28"/>
        </w:rPr>
        <w:t xml:space="preserve"> </w:t>
      </w:r>
      <w:r w:rsidR="000F21BF">
        <w:rPr>
          <w:rFonts w:ascii="Times New Roman" w:hAnsi="Times New Roman" w:cs="Times New Roman"/>
          <w:sz w:val="28"/>
        </w:rPr>
        <w:t xml:space="preserve"> </w:t>
      </w:r>
      <w:r w:rsidR="00D12717">
        <w:rPr>
          <w:rFonts w:ascii="Times New Roman" w:hAnsi="Times New Roman" w:cs="Times New Roman"/>
          <w:sz w:val="28"/>
        </w:rPr>
        <w:t xml:space="preserve">  </w:t>
      </w:r>
      <w:r w:rsidR="000F21BF">
        <w:rPr>
          <w:rFonts w:ascii="Times New Roman" w:hAnsi="Times New Roman" w:cs="Times New Roman"/>
          <w:sz w:val="28"/>
        </w:rPr>
        <w:t>В начале урока была создана  проблемная ситуация, когда 5-классники должны были помочь</w:t>
      </w:r>
      <w:r w:rsidR="00561F8B">
        <w:rPr>
          <w:rFonts w:ascii="Times New Roman" w:hAnsi="Times New Roman" w:cs="Times New Roman"/>
          <w:sz w:val="28"/>
        </w:rPr>
        <w:t xml:space="preserve"> друзьям</w:t>
      </w:r>
      <w:r w:rsidR="000F21BF">
        <w:rPr>
          <w:rFonts w:ascii="Times New Roman" w:hAnsi="Times New Roman" w:cs="Times New Roman"/>
          <w:sz w:val="28"/>
        </w:rPr>
        <w:t xml:space="preserve"> написать ответное письмо </w:t>
      </w:r>
      <w:proofErr w:type="spellStart"/>
      <w:r w:rsidR="000F21BF">
        <w:rPr>
          <w:rFonts w:ascii="Times New Roman" w:hAnsi="Times New Roman" w:cs="Times New Roman"/>
          <w:sz w:val="28"/>
        </w:rPr>
        <w:t>КИДовцам</w:t>
      </w:r>
      <w:proofErr w:type="spellEnd"/>
      <w:r w:rsidR="000F21BF">
        <w:rPr>
          <w:rFonts w:ascii="Times New Roman" w:hAnsi="Times New Roman" w:cs="Times New Roman"/>
          <w:sz w:val="28"/>
        </w:rPr>
        <w:t xml:space="preserve"> из Хакасии  об </w:t>
      </w:r>
      <w:proofErr w:type="spellStart"/>
      <w:r w:rsidR="000F21BF">
        <w:rPr>
          <w:rFonts w:ascii="Times New Roman" w:hAnsi="Times New Roman" w:cs="Times New Roman"/>
          <w:sz w:val="28"/>
        </w:rPr>
        <w:t>игиле</w:t>
      </w:r>
      <w:proofErr w:type="spellEnd"/>
      <w:r w:rsidR="000F21BF">
        <w:rPr>
          <w:rFonts w:ascii="Times New Roman" w:hAnsi="Times New Roman" w:cs="Times New Roman"/>
          <w:sz w:val="28"/>
        </w:rPr>
        <w:t xml:space="preserve">. </w:t>
      </w:r>
      <w:r w:rsidR="00D12717">
        <w:rPr>
          <w:rFonts w:ascii="Times New Roman" w:hAnsi="Times New Roman" w:cs="Times New Roman"/>
          <w:sz w:val="28"/>
        </w:rPr>
        <w:t>Учащиеся</w:t>
      </w:r>
      <w:r w:rsidR="00624BA1">
        <w:rPr>
          <w:rFonts w:ascii="Times New Roman" w:hAnsi="Times New Roman" w:cs="Times New Roman"/>
          <w:sz w:val="28"/>
        </w:rPr>
        <w:t xml:space="preserve"> в игровой форме</w:t>
      </w:r>
      <w:r w:rsidR="00ED0028">
        <w:rPr>
          <w:rFonts w:ascii="Times New Roman" w:hAnsi="Times New Roman" w:cs="Times New Roman"/>
          <w:sz w:val="28"/>
        </w:rPr>
        <w:t xml:space="preserve"> познакомилис</w:t>
      </w:r>
      <w:r w:rsidR="000F21BF">
        <w:rPr>
          <w:rFonts w:ascii="Times New Roman" w:hAnsi="Times New Roman" w:cs="Times New Roman"/>
          <w:sz w:val="28"/>
        </w:rPr>
        <w:t>ь с музыкальными  инструментами. Т</w:t>
      </w:r>
      <w:r w:rsidR="00ED0028">
        <w:rPr>
          <w:rFonts w:ascii="Times New Roman" w:hAnsi="Times New Roman" w:cs="Times New Roman"/>
          <w:sz w:val="28"/>
        </w:rPr>
        <w:t xml:space="preserve">ексты об </w:t>
      </w:r>
      <w:proofErr w:type="spellStart"/>
      <w:r w:rsidR="00ED0028">
        <w:rPr>
          <w:rFonts w:ascii="Times New Roman" w:hAnsi="Times New Roman" w:cs="Times New Roman"/>
          <w:sz w:val="28"/>
        </w:rPr>
        <w:t>игиле</w:t>
      </w:r>
      <w:proofErr w:type="spellEnd"/>
      <w:r w:rsidR="000F21BF">
        <w:rPr>
          <w:rFonts w:ascii="Times New Roman" w:hAnsi="Times New Roman" w:cs="Times New Roman"/>
          <w:sz w:val="28"/>
        </w:rPr>
        <w:t xml:space="preserve">, </w:t>
      </w:r>
      <w:r w:rsidR="00ED0028">
        <w:rPr>
          <w:rFonts w:ascii="Times New Roman" w:hAnsi="Times New Roman" w:cs="Times New Roman"/>
          <w:sz w:val="28"/>
        </w:rPr>
        <w:t xml:space="preserve"> </w:t>
      </w:r>
      <w:r w:rsidR="000F21BF">
        <w:rPr>
          <w:rFonts w:ascii="Times New Roman" w:hAnsi="Times New Roman" w:cs="Times New Roman"/>
          <w:sz w:val="28"/>
        </w:rPr>
        <w:t xml:space="preserve">мелодия, исполненная на нем, сам инструмент, который дети увидели не из зрительного зала, а  потрогали руками, </w:t>
      </w:r>
      <w:r w:rsidR="00ED0028">
        <w:rPr>
          <w:rFonts w:ascii="Times New Roman" w:hAnsi="Times New Roman" w:cs="Times New Roman"/>
          <w:sz w:val="28"/>
        </w:rPr>
        <w:t>стали основой для создания собственного высказывания об этом удивительном инструменте.  Предлагаю фрагмент урока:</w:t>
      </w:r>
    </w:p>
    <w:p w:rsidR="00ED0028" w:rsidRPr="00ED0028" w:rsidRDefault="00ED0028" w:rsidP="005E2F7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028">
        <w:rPr>
          <w:rFonts w:ascii="Times New Roman" w:hAnsi="Times New Roman" w:cs="Times New Roman"/>
          <w:sz w:val="24"/>
          <w:szCs w:val="24"/>
        </w:rPr>
        <w:t>«</w:t>
      </w:r>
      <w:r w:rsidRPr="00ED0028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ED0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D0028">
        <w:rPr>
          <w:rFonts w:ascii="Times New Roman" w:hAnsi="Times New Roman" w:cs="Times New Roman"/>
          <w:sz w:val="24"/>
          <w:szCs w:val="24"/>
        </w:rPr>
        <w:t xml:space="preserve"> теперь начнем наш разговор об </w:t>
      </w:r>
      <w:proofErr w:type="spellStart"/>
      <w:r w:rsidRPr="00ED0028">
        <w:rPr>
          <w:rFonts w:ascii="Times New Roman" w:hAnsi="Times New Roman" w:cs="Times New Roman"/>
          <w:sz w:val="24"/>
          <w:szCs w:val="24"/>
        </w:rPr>
        <w:t>игиле</w:t>
      </w:r>
      <w:proofErr w:type="spellEnd"/>
      <w:r w:rsidRPr="00ED0028">
        <w:rPr>
          <w:rFonts w:ascii="Times New Roman" w:hAnsi="Times New Roman" w:cs="Times New Roman"/>
          <w:sz w:val="24"/>
          <w:szCs w:val="24"/>
        </w:rPr>
        <w:t xml:space="preserve">. </w:t>
      </w:r>
      <w:r w:rsidR="00EC37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028" w:rsidRPr="00ED0028" w:rsidRDefault="00ED0028" w:rsidP="005E2F7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028">
        <w:rPr>
          <w:rFonts w:ascii="Times New Roman" w:hAnsi="Times New Roman" w:cs="Times New Roman"/>
          <w:b/>
          <w:bCs/>
          <w:sz w:val="24"/>
          <w:szCs w:val="24"/>
        </w:rPr>
        <w:t xml:space="preserve">Давайте прочитаем текст, который на ваших партах. </w:t>
      </w:r>
    </w:p>
    <w:p w:rsidR="00ED0028" w:rsidRPr="00ED0028" w:rsidRDefault="00ED0028" w:rsidP="005E2F7F">
      <w:pPr>
        <w:spacing w:after="0" w:line="360" w:lineRule="auto"/>
        <w:ind w:left="108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ED0028">
        <w:rPr>
          <w:rFonts w:ascii="Times New Roman" w:hAnsi="Times New Roman" w:cs="Times New Roman"/>
          <w:i/>
          <w:sz w:val="24"/>
          <w:szCs w:val="24"/>
        </w:rPr>
        <w:t>Игил</w:t>
      </w:r>
      <w:proofErr w:type="spellEnd"/>
      <w:r w:rsidRPr="00ED0028">
        <w:rPr>
          <w:rFonts w:ascii="Times New Roman" w:hAnsi="Times New Roman" w:cs="Times New Roman"/>
          <w:i/>
          <w:sz w:val="24"/>
          <w:szCs w:val="24"/>
        </w:rPr>
        <w:t xml:space="preserve"> – двухструнный смычковый инструмент длиной около </w:t>
      </w:r>
      <w:smartTag w:uri="urn:schemas-microsoft-com:office:smarttags" w:element="metricconverter">
        <w:smartTagPr>
          <w:attr w:name="ProductID" w:val="1 метра"/>
        </w:smartTagPr>
        <w:r w:rsidRPr="00ED0028">
          <w:rPr>
            <w:rFonts w:ascii="Times New Roman" w:hAnsi="Times New Roman" w:cs="Times New Roman"/>
            <w:i/>
            <w:sz w:val="24"/>
            <w:szCs w:val="24"/>
          </w:rPr>
          <w:t>1 метра</w:t>
        </w:r>
      </w:smartTag>
      <w:r w:rsidRPr="00ED0028">
        <w:rPr>
          <w:rFonts w:ascii="Times New Roman" w:hAnsi="Times New Roman" w:cs="Times New Roman"/>
          <w:i/>
          <w:sz w:val="24"/>
          <w:szCs w:val="24"/>
        </w:rPr>
        <w:t xml:space="preserve">. Корпус – </w:t>
      </w:r>
      <w:proofErr w:type="spellStart"/>
      <w:r w:rsidRPr="00ED0028">
        <w:rPr>
          <w:rFonts w:ascii="Times New Roman" w:hAnsi="Times New Roman" w:cs="Times New Roman"/>
          <w:i/>
          <w:sz w:val="24"/>
          <w:szCs w:val="24"/>
        </w:rPr>
        <w:t>хааржак</w:t>
      </w:r>
      <w:proofErr w:type="spellEnd"/>
      <w:r w:rsidRPr="00ED0028">
        <w:rPr>
          <w:rFonts w:ascii="Times New Roman" w:hAnsi="Times New Roman" w:cs="Times New Roman"/>
          <w:i/>
          <w:sz w:val="24"/>
          <w:szCs w:val="24"/>
        </w:rPr>
        <w:t xml:space="preserve"> – полый деревянный ящик  овальной формы, обтянутый кожей. В него вставлена деревянная шейка с двумя колками. Струны настраивались в кварту  и квинту.</w:t>
      </w:r>
    </w:p>
    <w:p w:rsidR="00ED0028" w:rsidRPr="00ED0028" w:rsidRDefault="00ED0028" w:rsidP="005E2F7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028">
        <w:rPr>
          <w:rFonts w:ascii="Times New Roman" w:hAnsi="Times New Roman" w:cs="Times New Roman"/>
          <w:b/>
          <w:bCs/>
          <w:sz w:val="24"/>
          <w:szCs w:val="24"/>
        </w:rPr>
        <w:t>- Какие чувства и эмоции вызвал у вас этот текст? Является ли он описанием? К какому стилю относится?</w:t>
      </w:r>
    </w:p>
    <w:p w:rsidR="00ED0028" w:rsidRPr="00ED0028" w:rsidRDefault="00ED0028" w:rsidP="005E2F7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028">
        <w:rPr>
          <w:rFonts w:ascii="Times New Roman" w:hAnsi="Times New Roman" w:cs="Times New Roman"/>
          <w:b/>
          <w:bCs/>
          <w:sz w:val="24"/>
          <w:szCs w:val="24"/>
        </w:rPr>
        <w:t xml:space="preserve">- Как вы думаете, ребята, прочитанный текст можно озаглавить </w:t>
      </w:r>
      <w:r w:rsidR="00EC37DB">
        <w:rPr>
          <w:rFonts w:ascii="Times New Roman" w:hAnsi="Times New Roman" w:cs="Times New Roman"/>
          <w:b/>
          <w:bCs/>
          <w:sz w:val="24"/>
          <w:szCs w:val="24"/>
        </w:rPr>
        <w:t>«Удивительный инструмент»?</w:t>
      </w:r>
      <w:r w:rsidRPr="00ED002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D0028" w:rsidRDefault="00ED0028" w:rsidP="005E2F7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02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- </w:t>
      </w:r>
      <w:r w:rsidRPr="005E2F7F">
        <w:rPr>
          <w:rFonts w:ascii="Times New Roman" w:hAnsi="Times New Roman" w:cs="Times New Roman"/>
          <w:b/>
          <w:bCs/>
          <w:sz w:val="24"/>
          <w:szCs w:val="24"/>
        </w:rPr>
        <w:t xml:space="preserve">Действительно, прилагательное </w:t>
      </w:r>
      <w:proofErr w:type="gramStart"/>
      <w:r w:rsidRPr="005E2F7F">
        <w:rPr>
          <w:rFonts w:ascii="Times New Roman" w:hAnsi="Times New Roman" w:cs="Times New Roman"/>
          <w:b/>
          <w:bCs/>
          <w:i/>
          <w:sz w:val="24"/>
          <w:szCs w:val="24"/>
        </w:rPr>
        <w:t>удивительный</w:t>
      </w:r>
      <w:proofErr w:type="gramEnd"/>
      <w:r w:rsidRPr="005E2F7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5E2F7F">
        <w:rPr>
          <w:rFonts w:ascii="Times New Roman" w:hAnsi="Times New Roman" w:cs="Times New Roman"/>
          <w:b/>
          <w:bCs/>
          <w:sz w:val="24"/>
          <w:szCs w:val="24"/>
        </w:rPr>
        <w:t xml:space="preserve">выражает наше отношение к инструменту, чего нет в тексте. </w:t>
      </w:r>
      <w:r w:rsidR="005E2F7F">
        <w:rPr>
          <w:rFonts w:ascii="Times New Roman" w:hAnsi="Times New Roman" w:cs="Times New Roman"/>
          <w:b/>
          <w:bCs/>
          <w:sz w:val="24"/>
          <w:szCs w:val="24"/>
        </w:rPr>
        <w:t xml:space="preserve"> К какому стилю должен относиться текст, в котором автор выражает свое отношение к описываемому предмету?  Давайте прочитаем второй текст и выполним задания к нему.</w:t>
      </w:r>
    </w:p>
    <w:p w:rsidR="00ED0028" w:rsidRPr="005E2F7F" w:rsidRDefault="005E2F7F" w:rsidP="005E2F7F">
      <w:pPr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E2F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D0028" w:rsidRPr="005E2F7F">
        <w:rPr>
          <w:rFonts w:ascii="Times New Roman" w:eastAsia="Times New Roman" w:hAnsi="Times New Roman" w:cs="Times New Roman"/>
          <w:i/>
          <w:sz w:val="24"/>
          <w:szCs w:val="24"/>
        </w:rPr>
        <w:t>Игил</w:t>
      </w:r>
      <w:proofErr w:type="spellEnd"/>
      <w:r w:rsidR="00ED0028" w:rsidRPr="005E2F7F">
        <w:rPr>
          <w:rFonts w:ascii="Times New Roman" w:eastAsia="Times New Roman" w:hAnsi="Times New Roman" w:cs="Times New Roman"/>
          <w:i/>
          <w:sz w:val="24"/>
          <w:szCs w:val="24"/>
        </w:rPr>
        <w:t xml:space="preserve"> иногда называют тувинской скрипкой. Его протяжный, плачущий звук веками сопровождал кочевников-животноводов.</w:t>
      </w:r>
      <w:r w:rsidRPr="005E2F7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ED0028" w:rsidRPr="005E2F7F">
        <w:rPr>
          <w:rFonts w:ascii="Times New Roman" w:eastAsia="Times New Roman" w:hAnsi="Times New Roman" w:cs="Times New Roman"/>
          <w:i/>
          <w:sz w:val="24"/>
          <w:szCs w:val="24"/>
        </w:rPr>
        <w:t>Этот музыкальны</w:t>
      </w:r>
      <w:r w:rsidR="00214019">
        <w:rPr>
          <w:rFonts w:ascii="Times New Roman" w:eastAsia="Times New Roman" w:hAnsi="Times New Roman" w:cs="Times New Roman"/>
          <w:i/>
          <w:sz w:val="24"/>
          <w:szCs w:val="24"/>
        </w:rPr>
        <w:t>й инструмент всегда олицетворял</w:t>
      </w:r>
      <w:r w:rsidR="00ED0028" w:rsidRPr="005E2F7F">
        <w:rPr>
          <w:rFonts w:ascii="Times New Roman" w:eastAsia="Times New Roman" w:hAnsi="Times New Roman" w:cs="Times New Roman"/>
          <w:i/>
          <w:sz w:val="24"/>
          <w:szCs w:val="24"/>
        </w:rPr>
        <w:t>ся с любимым домашним животным тувинцев - лошадью. Его струны в старину изготавливали из волос конского хвоста. Конец струнного лада традиционно украшался фигурой коня.</w:t>
      </w:r>
    </w:p>
    <w:p w:rsidR="00337D7B" w:rsidRDefault="005E2F7F" w:rsidP="005E2F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337D7B">
        <w:rPr>
          <w:rFonts w:ascii="Times New Roman" w:eastAsia="Times New Roman" w:hAnsi="Times New Roman" w:cs="Times New Roman"/>
          <w:b/>
          <w:sz w:val="24"/>
          <w:szCs w:val="24"/>
        </w:rPr>
        <w:t xml:space="preserve"> Что нового вы узнали об </w:t>
      </w:r>
      <w:proofErr w:type="spellStart"/>
      <w:r w:rsidR="00337D7B">
        <w:rPr>
          <w:rFonts w:ascii="Times New Roman" w:eastAsia="Times New Roman" w:hAnsi="Times New Roman" w:cs="Times New Roman"/>
          <w:b/>
          <w:sz w:val="24"/>
          <w:szCs w:val="24"/>
        </w:rPr>
        <w:t>игиле</w:t>
      </w:r>
      <w:proofErr w:type="spellEnd"/>
      <w:r w:rsidR="00337D7B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5E2F7F" w:rsidRPr="005E2F7F" w:rsidRDefault="00337D7B" w:rsidP="005E2F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r w:rsidR="005E2F7F">
        <w:rPr>
          <w:rFonts w:ascii="Times New Roman" w:eastAsia="Times New Roman" w:hAnsi="Times New Roman" w:cs="Times New Roman"/>
          <w:b/>
          <w:sz w:val="24"/>
          <w:szCs w:val="24"/>
        </w:rPr>
        <w:t xml:space="preserve">Как вы думаете, ребята, почему </w:t>
      </w:r>
      <w:proofErr w:type="spellStart"/>
      <w:r w:rsidR="005E2F7F">
        <w:rPr>
          <w:rFonts w:ascii="Times New Roman" w:eastAsia="Times New Roman" w:hAnsi="Times New Roman" w:cs="Times New Roman"/>
          <w:b/>
          <w:sz w:val="24"/>
          <w:szCs w:val="24"/>
        </w:rPr>
        <w:t>игил</w:t>
      </w:r>
      <w:proofErr w:type="spellEnd"/>
      <w:r w:rsidR="005E2F7F">
        <w:rPr>
          <w:rFonts w:ascii="Times New Roman" w:eastAsia="Times New Roman" w:hAnsi="Times New Roman" w:cs="Times New Roman"/>
          <w:b/>
          <w:sz w:val="24"/>
          <w:szCs w:val="24"/>
        </w:rPr>
        <w:t xml:space="preserve"> называют тувинской скрипкой? Чем они схожи и чем отличаются?</w:t>
      </w:r>
    </w:p>
    <w:p w:rsidR="005E2F7F" w:rsidRPr="006E1633" w:rsidRDefault="00337D7B" w:rsidP="005E2F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63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</w:t>
      </w:r>
      <w:r w:rsidRPr="006E1633">
        <w:rPr>
          <w:rFonts w:ascii="Times New Roman" w:eastAsia="Times New Roman" w:hAnsi="Times New Roman" w:cs="Times New Roman"/>
          <w:b/>
          <w:sz w:val="24"/>
          <w:szCs w:val="24"/>
        </w:rPr>
        <w:t xml:space="preserve"> Давайте прослушаем два музыкальных фрагмента и попробуем угадать, какой музыкальный инструмент используется?</w:t>
      </w:r>
      <w:r w:rsidR="002140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37D7B" w:rsidRDefault="00337D7B" w:rsidP="005E2F7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1633">
        <w:rPr>
          <w:rFonts w:ascii="Times New Roman" w:eastAsia="Times New Roman" w:hAnsi="Times New Roman" w:cs="Times New Roman"/>
          <w:b/>
          <w:sz w:val="24"/>
          <w:szCs w:val="24"/>
        </w:rPr>
        <w:t>- Можно ли,  сравнивая музыкальные инструменты, говорить о том, что один лучше, а другой хуже?</w:t>
      </w:r>
      <w:r w:rsidR="0021401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1111FB" w:rsidRDefault="00214019" w:rsidP="0091198D">
      <w:pPr>
        <w:jc w:val="both"/>
        <w:rPr>
          <w:rFonts w:ascii="Times New Roman" w:hAnsi="Times New Roman" w:cs="Times New Roman"/>
          <w:sz w:val="28"/>
        </w:rPr>
      </w:pPr>
      <w:r w:rsidRPr="00EC37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C37D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11FB">
        <w:rPr>
          <w:rFonts w:ascii="Times New Roman" w:eastAsia="Times New Roman" w:hAnsi="Times New Roman" w:cs="Times New Roman"/>
          <w:sz w:val="28"/>
          <w:szCs w:val="24"/>
        </w:rPr>
        <w:t xml:space="preserve">Уроки  развития речи </w:t>
      </w:r>
      <w:r w:rsidR="00E619A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111FB">
        <w:rPr>
          <w:rFonts w:ascii="Times New Roman" w:eastAsia="Times New Roman" w:hAnsi="Times New Roman" w:cs="Times New Roman"/>
          <w:sz w:val="28"/>
          <w:szCs w:val="24"/>
        </w:rPr>
        <w:t xml:space="preserve"> дают большой простор для </w:t>
      </w:r>
      <w:proofErr w:type="gramStart"/>
      <w:r w:rsidR="001111FB">
        <w:rPr>
          <w:rFonts w:ascii="Times New Roman" w:eastAsia="Times New Roman" w:hAnsi="Times New Roman" w:cs="Times New Roman"/>
          <w:sz w:val="28"/>
          <w:szCs w:val="24"/>
        </w:rPr>
        <w:t>творчества</w:t>
      </w:r>
      <w:proofErr w:type="gramEnd"/>
      <w:r w:rsidR="001111FB">
        <w:rPr>
          <w:rFonts w:ascii="Times New Roman" w:eastAsia="Times New Roman" w:hAnsi="Times New Roman" w:cs="Times New Roman"/>
          <w:sz w:val="28"/>
          <w:szCs w:val="24"/>
        </w:rPr>
        <w:t xml:space="preserve"> как учителя, так и учащихся. Например,  при изучении темы  «Описание животного» можно провести очень </w:t>
      </w:r>
      <w:r w:rsidR="006F0808">
        <w:rPr>
          <w:rFonts w:ascii="Times New Roman" w:eastAsia="Times New Roman" w:hAnsi="Times New Roman" w:cs="Times New Roman"/>
          <w:sz w:val="28"/>
          <w:szCs w:val="24"/>
        </w:rPr>
        <w:t>занимательный</w:t>
      </w:r>
      <w:r w:rsidR="001111FB">
        <w:rPr>
          <w:rFonts w:ascii="Times New Roman" w:eastAsia="Times New Roman" w:hAnsi="Times New Roman" w:cs="Times New Roman"/>
          <w:sz w:val="28"/>
          <w:szCs w:val="24"/>
        </w:rPr>
        <w:t xml:space="preserve"> урок, посвященный лошади.  </w:t>
      </w:r>
      <w:r w:rsidR="00827FA9">
        <w:rPr>
          <w:rFonts w:ascii="Times New Roman" w:eastAsia="Times New Roman" w:hAnsi="Times New Roman" w:cs="Times New Roman"/>
          <w:sz w:val="28"/>
          <w:szCs w:val="24"/>
        </w:rPr>
        <w:t xml:space="preserve">Ролевая игра, позволяющая задать проблемную задачу, вовлекает в ее решение всех учащихся. Подготовленные </w:t>
      </w:r>
      <w:r w:rsidR="00F467D8">
        <w:rPr>
          <w:rFonts w:ascii="Times New Roman" w:eastAsia="Times New Roman" w:hAnsi="Times New Roman" w:cs="Times New Roman"/>
          <w:sz w:val="28"/>
          <w:szCs w:val="24"/>
        </w:rPr>
        <w:t xml:space="preserve">дети </w:t>
      </w:r>
      <w:r w:rsidR="00827FA9">
        <w:rPr>
          <w:rFonts w:ascii="Times New Roman" w:eastAsia="Times New Roman" w:hAnsi="Times New Roman" w:cs="Times New Roman"/>
          <w:sz w:val="28"/>
          <w:szCs w:val="24"/>
        </w:rPr>
        <w:t xml:space="preserve"> играют сценку,  где в дежурную  часть  полиции обращается старик с заявлением о пропаже лошадей. Но дежурный полицейский не знает лошадиных мастей, а старик-хозяин</w:t>
      </w:r>
      <w:r w:rsidR="00F467D8">
        <w:rPr>
          <w:rFonts w:ascii="Times New Roman" w:eastAsia="Times New Roman" w:hAnsi="Times New Roman" w:cs="Times New Roman"/>
          <w:sz w:val="28"/>
          <w:szCs w:val="24"/>
        </w:rPr>
        <w:t xml:space="preserve"> плохо говорит </w:t>
      </w:r>
      <w:r w:rsidR="00827FA9">
        <w:rPr>
          <w:rFonts w:ascii="Times New Roman" w:eastAsia="Times New Roman" w:hAnsi="Times New Roman" w:cs="Times New Roman"/>
          <w:sz w:val="28"/>
          <w:szCs w:val="24"/>
        </w:rPr>
        <w:t xml:space="preserve">  по-русски</w:t>
      </w:r>
      <w:r w:rsidR="00F467D8">
        <w:rPr>
          <w:rFonts w:ascii="Times New Roman" w:eastAsia="Times New Roman" w:hAnsi="Times New Roman" w:cs="Times New Roman"/>
          <w:sz w:val="28"/>
          <w:szCs w:val="24"/>
        </w:rPr>
        <w:t xml:space="preserve">. И вот тут-то </w:t>
      </w:r>
      <w:r w:rsidR="00690C01">
        <w:rPr>
          <w:rFonts w:ascii="Times New Roman" w:eastAsia="Times New Roman" w:hAnsi="Times New Roman" w:cs="Times New Roman"/>
          <w:sz w:val="28"/>
          <w:szCs w:val="24"/>
        </w:rPr>
        <w:t xml:space="preserve">при обращении к учащимся </w:t>
      </w:r>
      <w:r w:rsidR="007D6392">
        <w:rPr>
          <w:rFonts w:ascii="Times New Roman" w:eastAsia="Times New Roman" w:hAnsi="Times New Roman" w:cs="Times New Roman"/>
          <w:sz w:val="28"/>
          <w:szCs w:val="24"/>
        </w:rPr>
        <w:t>выяснилось</w:t>
      </w:r>
      <w:r w:rsidR="00421717">
        <w:rPr>
          <w:rFonts w:ascii="Times New Roman" w:eastAsia="Times New Roman" w:hAnsi="Times New Roman" w:cs="Times New Roman"/>
          <w:sz w:val="28"/>
          <w:szCs w:val="24"/>
        </w:rPr>
        <w:t xml:space="preserve">, что  </w:t>
      </w:r>
      <w:r w:rsidR="00690C01">
        <w:rPr>
          <w:rFonts w:ascii="Times New Roman" w:hAnsi="Times New Roman" w:cs="Times New Roman"/>
          <w:sz w:val="28"/>
        </w:rPr>
        <w:t xml:space="preserve"> они</w:t>
      </w:r>
      <w:r w:rsidR="0091198D">
        <w:rPr>
          <w:rFonts w:ascii="Times New Roman" w:hAnsi="Times New Roman" w:cs="Times New Roman"/>
          <w:sz w:val="28"/>
        </w:rPr>
        <w:t xml:space="preserve"> </w:t>
      </w:r>
      <w:r w:rsidR="00421717">
        <w:rPr>
          <w:rFonts w:ascii="Times New Roman" w:hAnsi="Times New Roman" w:cs="Times New Roman"/>
          <w:sz w:val="28"/>
        </w:rPr>
        <w:t xml:space="preserve"> затрудняются  назвать м</w:t>
      </w:r>
      <w:r w:rsidR="0091198D">
        <w:rPr>
          <w:rFonts w:ascii="Times New Roman" w:hAnsi="Times New Roman" w:cs="Times New Roman"/>
          <w:sz w:val="28"/>
        </w:rPr>
        <w:t xml:space="preserve">асти лошадей </w:t>
      </w:r>
      <w:r w:rsidR="00421717">
        <w:rPr>
          <w:rFonts w:ascii="Times New Roman" w:hAnsi="Times New Roman" w:cs="Times New Roman"/>
          <w:sz w:val="28"/>
        </w:rPr>
        <w:t xml:space="preserve">даже </w:t>
      </w:r>
      <w:proofErr w:type="spellStart"/>
      <w:r w:rsidR="00421717">
        <w:rPr>
          <w:rFonts w:ascii="Times New Roman" w:hAnsi="Times New Roman" w:cs="Times New Roman"/>
          <w:sz w:val="28"/>
        </w:rPr>
        <w:t>по-тувински</w:t>
      </w:r>
      <w:proofErr w:type="spellEnd"/>
      <w:r w:rsidR="00421717">
        <w:rPr>
          <w:rFonts w:ascii="Times New Roman" w:hAnsi="Times New Roman" w:cs="Times New Roman"/>
          <w:sz w:val="28"/>
        </w:rPr>
        <w:t>, не говоря уже о русском языке.</w:t>
      </w:r>
      <w:r w:rsidR="00690C01">
        <w:rPr>
          <w:rFonts w:ascii="Times New Roman" w:hAnsi="Times New Roman" w:cs="Times New Roman"/>
          <w:sz w:val="28"/>
        </w:rPr>
        <w:t xml:space="preserve"> </w:t>
      </w:r>
      <w:r w:rsidR="000601FA">
        <w:rPr>
          <w:rFonts w:ascii="Times New Roman" w:hAnsi="Times New Roman" w:cs="Times New Roman"/>
          <w:sz w:val="28"/>
        </w:rPr>
        <w:t xml:space="preserve"> </w:t>
      </w:r>
      <w:r w:rsidR="0091198D">
        <w:rPr>
          <w:rFonts w:ascii="Times New Roman" w:hAnsi="Times New Roman" w:cs="Times New Roman"/>
          <w:sz w:val="28"/>
        </w:rPr>
        <w:t xml:space="preserve">  Красочная презентация  с изображением лошадей позволит школьникам  запомнить масти животных на тувинском и русском языке. </w:t>
      </w:r>
      <w:r w:rsidR="00941936">
        <w:rPr>
          <w:rFonts w:ascii="Times New Roman" w:hAnsi="Times New Roman" w:cs="Times New Roman"/>
          <w:sz w:val="28"/>
        </w:rPr>
        <w:t xml:space="preserve">После словарной работы учащиеся, выступающие в роли следователей или в роли пострадавших,  составляют текст официально-делового стиля речи, содержащий описание лошади.  </w:t>
      </w:r>
      <w:r w:rsidR="0091198D">
        <w:rPr>
          <w:rFonts w:ascii="Times New Roman" w:hAnsi="Times New Roman" w:cs="Times New Roman"/>
          <w:sz w:val="28"/>
        </w:rPr>
        <w:t xml:space="preserve"> </w:t>
      </w:r>
      <w:r w:rsidR="00941936">
        <w:rPr>
          <w:rFonts w:ascii="Times New Roman" w:hAnsi="Times New Roman" w:cs="Times New Roman"/>
          <w:sz w:val="28"/>
        </w:rPr>
        <w:t xml:space="preserve"> Лишь после этого переходят к работе над текстом художественного стиля. </w:t>
      </w:r>
      <w:r w:rsidR="0091198D">
        <w:rPr>
          <w:rFonts w:ascii="Times New Roman" w:hAnsi="Times New Roman" w:cs="Times New Roman"/>
          <w:sz w:val="28"/>
        </w:rPr>
        <w:t xml:space="preserve"> </w:t>
      </w:r>
      <w:r w:rsidR="00242016">
        <w:rPr>
          <w:rFonts w:ascii="Times New Roman" w:hAnsi="Times New Roman" w:cs="Times New Roman"/>
          <w:sz w:val="28"/>
        </w:rPr>
        <w:t xml:space="preserve"> </w:t>
      </w:r>
      <w:r w:rsidR="00941936">
        <w:rPr>
          <w:rFonts w:ascii="Times New Roman" w:hAnsi="Times New Roman" w:cs="Times New Roman"/>
          <w:sz w:val="28"/>
        </w:rPr>
        <w:t xml:space="preserve">На этом этапе </w:t>
      </w:r>
      <w:r w:rsidR="00242016">
        <w:rPr>
          <w:rFonts w:ascii="Times New Roman" w:hAnsi="Times New Roman" w:cs="Times New Roman"/>
          <w:sz w:val="28"/>
        </w:rPr>
        <w:t xml:space="preserve">желательно </w:t>
      </w:r>
      <w:r w:rsidR="0091198D">
        <w:rPr>
          <w:rFonts w:ascii="Times New Roman" w:eastAsia="Times New Roman" w:hAnsi="Times New Roman" w:cs="Times New Roman"/>
          <w:sz w:val="28"/>
          <w:szCs w:val="24"/>
        </w:rPr>
        <w:t xml:space="preserve">  использование</w:t>
      </w:r>
      <w:r w:rsidR="0024201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D1B8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1198D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="001D1B8A">
        <w:rPr>
          <w:rFonts w:ascii="Times New Roman" w:eastAsia="Times New Roman" w:hAnsi="Times New Roman" w:cs="Times New Roman"/>
          <w:sz w:val="28"/>
          <w:szCs w:val="24"/>
        </w:rPr>
        <w:t xml:space="preserve">отрывков из произведений русских и тувинских писателей, а также  </w:t>
      </w:r>
      <w:r w:rsidR="0091198D">
        <w:rPr>
          <w:rFonts w:ascii="Times New Roman" w:eastAsia="Times New Roman" w:hAnsi="Times New Roman" w:cs="Times New Roman"/>
          <w:sz w:val="28"/>
          <w:szCs w:val="24"/>
        </w:rPr>
        <w:t>пословиц, поговорок, загадок о лошади</w:t>
      </w:r>
      <w:r w:rsidR="007D6392">
        <w:rPr>
          <w:rFonts w:ascii="Times New Roman" w:eastAsia="Times New Roman" w:hAnsi="Times New Roman" w:cs="Times New Roman"/>
          <w:sz w:val="28"/>
          <w:szCs w:val="24"/>
        </w:rPr>
        <w:t>.</w:t>
      </w:r>
      <w:r w:rsidR="001D1B8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1198D">
        <w:rPr>
          <w:rFonts w:ascii="Times New Roman" w:eastAsia="Times New Roman" w:hAnsi="Times New Roman" w:cs="Times New Roman"/>
          <w:sz w:val="28"/>
          <w:szCs w:val="24"/>
        </w:rPr>
        <w:t xml:space="preserve">Мы должны помнить, что   </w:t>
      </w:r>
      <w:r w:rsidR="0091198D" w:rsidRPr="00E619A9">
        <w:rPr>
          <w:rFonts w:ascii="Times New Roman" w:hAnsi="Times New Roman" w:cs="Times New Roman"/>
          <w:sz w:val="28"/>
        </w:rPr>
        <w:t>фольклорные произведения являются одним из источников и сред</w:t>
      </w:r>
      <w:r w:rsidR="0091198D">
        <w:rPr>
          <w:rFonts w:ascii="Times New Roman" w:hAnsi="Times New Roman" w:cs="Times New Roman"/>
          <w:sz w:val="28"/>
        </w:rPr>
        <w:t>ств поликультурного воспитания</w:t>
      </w:r>
      <w:r w:rsidR="0091198D" w:rsidRPr="00E619A9">
        <w:rPr>
          <w:rFonts w:ascii="Times New Roman" w:hAnsi="Times New Roman" w:cs="Times New Roman"/>
          <w:sz w:val="28"/>
        </w:rPr>
        <w:t>.  При  изучении устного народного творчества возможны и необходимы сравнения некоторых традиций и устоев различных народов.</w:t>
      </w:r>
      <w:r w:rsidR="000572AA">
        <w:rPr>
          <w:rFonts w:ascii="Times New Roman" w:hAnsi="Times New Roman" w:cs="Times New Roman"/>
          <w:sz w:val="28"/>
        </w:rPr>
        <w:t xml:space="preserve"> А на  данном  уроке   дети путе</w:t>
      </w:r>
      <w:r w:rsidR="006F0808">
        <w:rPr>
          <w:rFonts w:ascii="Times New Roman" w:hAnsi="Times New Roman" w:cs="Times New Roman"/>
          <w:sz w:val="28"/>
        </w:rPr>
        <w:t xml:space="preserve">м </w:t>
      </w:r>
      <w:r w:rsidR="000572AA">
        <w:rPr>
          <w:rFonts w:ascii="Times New Roman" w:hAnsi="Times New Roman" w:cs="Times New Roman"/>
          <w:sz w:val="28"/>
        </w:rPr>
        <w:lastRenderedPageBreak/>
        <w:t xml:space="preserve">сопоставления пословиц, загадок делают вывод об отношении русских и тувинцев к лошади. И такой </w:t>
      </w:r>
      <w:r w:rsidR="0091198D" w:rsidRPr="00E619A9">
        <w:rPr>
          <w:rFonts w:ascii="Times New Roman" w:hAnsi="Times New Roman" w:cs="Times New Roman"/>
          <w:sz w:val="28"/>
        </w:rPr>
        <w:t xml:space="preserve"> диалог культур послужит подлинной основой взаимопонимания, установления уважения не только к культуре своего народа, но и к культуре других народов, понимания многообразия духовного и материального мира, явится средством формирования умения жить в многонациональной стране.</w:t>
      </w:r>
    </w:p>
    <w:p w:rsidR="00BA5D63" w:rsidRDefault="006F0808" w:rsidP="0091198D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</w:r>
      <w:r w:rsidR="00561F8B">
        <w:rPr>
          <w:rFonts w:ascii="Times New Roman" w:eastAsia="Times New Roman" w:hAnsi="Times New Roman" w:cs="Times New Roman"/>
          <w:sz w:val="28"/>
          <w:szCs w:val="24"/>
        </w:rPr>
        <w:t>По</w:t>
      </w:r>
      <w:r w:rsidR="00561F8B">
        <w:rPr>
          <w:rFonts w:ascii="Times New Roman" w:hAnsi="Times New Roman" w:cs="Times New Roman"/>
          <w:bCs/>
          <w:color w:val="000000"/>
          <w:spacing w:val="-15"/>
          <w:w w:val="105"/>
          <w:sz w:val="28"/>
          <w:szCs w:val="28"/>
        </w:rPr>
        <w:t xml:space="preserve"> </w:t>
      </w:r>
      <w:r w:rsidR="001D1B8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61F8B">
        <w:rPr>
          <w:rFonts w:ascii="Times New Roman" w:eastAsia="Times New Roman" w:hAnsi="Times New Roman" w:cs="Times New Roman"/>
          <w:sz w:val="28"/>
          <w:szCs w:val="24"/>
        </w:rPr>
        <w:t>«</w:t>
      </w:r>
      <w:r w:rsidR="001D1B8A">
        <w:rPr>
          <w:rFonts w:ascii="Times New Roman" w:eastAsia="Times New Roman" w:hAnsi="Times New Roman" w:cs="Times New Roman"/>
          <w:sz w:val="28"/>
          <w:szCs w:val="24"/>
        </w:rPr>
        <w:t>Программе по русскому языку</w:t>
      </w:r>
      <w:r w:rsidR="00561F8B">
        <w:rPr>
          <w:rFonts w:ascii="Times New Roman" w:eastAsia="Times New Roman" w:hAnsi="Times New Roman" w:cs="Times New Roman"/>
          <w:sz w:val="28"/>
          <w:szCs w:val="24"/>
        </w:rPr>
        <w:t xml:space="preserve">» </w:t>
      </w:r>
      <w:r w:rsidR="001D1B8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61F8B">
        <w:rPr>
          <w:rFonts w:ascii="Times New Roman" w:hAnsi="Times New Roman" w:cs="Times New Roman"/>
          <w:bCs/>
          <w:color w:val="000000"/>
          <w:spacing w:val="-15"/>
          <w:w w:val="105"/>
          <w:sz w:val="28"/>
          <w:szCs w:val="28"/>
        </w:rPr>
        <w:t>Г.Н.Никольской, Н.М.Хасанова</w:t>
      </w:r>
      <w:r w:rsidR="00561F8B">
        <w:rPr>
          <w:rFonts w:ascii="Times New Roman" w:eastAsia="Times New Roman" w:hAnsi="Times New Roman" w:cs="Times New Roman"/>
          <w:sz w:val="28"/>
          <w:szCs w:val="24"/>
        </w:rPr>
        <w:t xml:space="preserve"> в требованиях к связной речи  </w:t>
      </w:r>
      <w:r w:rsidR="001D1B8A">
        <w:rPr>
          <w:rFonts w:ascii="Times New Roman" w:eastAsia="Times New Roman" w:hAnsi="Times New Roman" w:cs="Times New Roman"/>
          <w:sz w:val="28"/>
          <w:szCs w:val="24"/>
        </w:rPr>
        <w:t xml:space="preserve"> в  9 классе   </w:t>
      </w:r>
      <w:r w:rsidR="00561F8B">
        <w:rPr>
          <w:rFonts w:ascii="Times New Roman" w:eastAsia="Times New Roman" w:hAnsi="Times New Roman" w:cs="Times New Roman"/>
          <w:sz w:val="28"/>
          <w:szCs w:val="24"/>
        </w:rPr>
        <w:t>учащиеся должны уметь о</w:t>
      </w:r>
      <w:r w:rsidR="001D1B8A">
        <w:rPr>
          <w:rFonts w:ascii="Times New Roman" w:eastAsia="Times New Roman" w:hAnsi="Times New Roman" w:cs="Times New Roman"/>
          <w:sz w:val="28"/>
          <w:szCs w:val="24"/>
        </w:rPr>
        <w:t>писывать памятник.</w:t>
      </w:r>
      <w:r w:rsidR="007D6392">
        <w:rPr>
          <w:rFonts w:ascii="Times New Roman" w:eastAsia="Times New Roman" w:hAnsi="Times New Roman" w:cs="Times New Roman"/>
          <w:sz w:val="28"/>
          <w:szCs w:val="24"/>
        </w:rPr>
        <w:t xml:space="preserve"> Для описания я выбрала мемориальный комплекс на Пискаревском кладбище и памятник павшим воинам в </w:t>
      </w:r>
      <w:proofErr w:type="spellStart"/>
      <w:r w:rsidR="007D6392">
        <w:rPr>
          <w:rFonts w:ascii="Times New Roman" w:eastAsia="Times New Roman" w:hAnsi="Times New Roman" w:cs="Times New Roman"/>
          <w:sz w:val="28"/>
          <w:szCs w:val="24"/>
        </w:rPr>
        <w:t>пгт</w:t>
      </w:r>
      <w:proofErr w:type="spellEnd"/>
      <w:r w:rsidR="007D639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7D6392">
        <w:rPr>
          <w:rFonts w:ascii="Times New Roman" w:eastAsia="Times New Roman" w:hAnsi="Times New Roman" w:cs="Times New Roman"/>
          <w:sz w:val="28"/>
          <w:szCs w:val="24"/>
        </w:rPr>
        <w:t>Каа-Хем</w:t>
      </w:r>
      <w:proofErr w:type="spellEnd"/>
      <w:r w:rsidR="007D6392">
        <w:rPr>
          <w:rFonts w:ascii="Times New Roman" w:eastAsia="Times New Roman" w:hAnsi="Times New Roman" w:cs="Times New Roman"/>
          <w:sz w:val="28"/>
          <w:szCs w:val="24"/>
        </w:rPr>
        <w:t>. В начале урока  учащимся был предложен документальный фильм о блокаде Ленинграда, затем была проведена работа по тексту «Памятники – это наша история»</w:t>
      </w:r>
      <w:r w:rsidR="000D5CA2" w:rsidRPr="000D5CA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D5CA2">
        <w:rPr>
          <w:rFonts w:ascii="Times New Roman" w:eastAsia="Times New Roman" w:hAnsi="Times New Roman" w:cs="Times New Roman"/>
          <w:sz w:val="28"/>
          <w:szCs w:val="24"/>
        </w:rPr>
        <w:t xml:space="preserve">о Пискаревском кладбище. Языковой материал, предложенный в  учебном пособии «Практикум по развитию речи» под редакцией  Г.Г. Городиловой и </w:t>
      </w:r>
      <w:proofErr w:type="spellStart"/>
      <w:r w:rsidR="000D5CA2">
        <w:rPr>
          <w:rFonts w:ascii="Times New Roman" w:eastAsia="Times New Roman" w:hAnsi="Times New Roman" w:cs="Times New Roman"/>
          <w:sz w:val="28"/>
          <w:szCs w:val="24"/>
        </w:rPr>
        <w:t>А.Г.Хмары</w:t>
      </w:r>
      <w:proofErr w:type="spellEnd"/>
      <w:r w:rsidR="000D5CA2">
        <w:rPr>
          <w:rFonts w:ascii="Times New Roman" w:eastAsia="Times New Roman" w:hAnsi="Times New Roman" w:cs="Times New Roman"/>
          <w:sz w:val="28"/>
          <w:szCs w:val="24"/>
        </w:rPr>
        <w:t xml:space="preserve">, позволяет поэтапно подвести  учащихся к созданию собственного текста – описания памятника. </w:t>
      </w:r>
      <w:r w:rsidR="008F6BCD">
        <w:rPr>
          <w:rFonts w:ascii="Times New Roman" w:eastAsia="Times New Roman" w:hAnsi="Times New Roman" w:cs="Times New Roman"/>
          <w:sz w:val="28"/>
          <w:szCs w:val="24"/>
        </w:rPr>
        <w:t xml:space="preserve"> А экскурсия на памятник, около которого школьники  бывали не раз  </w:t>
      </w:r>
      <w:r w:rsidR="008E0834">
        <w:rPr>
          <w:rFonts w:ascii="Times New Roman" w:eastAsia="Times New Roman" w:hAnsi="Times New Roman" w:cs="Times New Roman"/>
          <w:sz w:val="28"/>
          <w:szCs w:val="24"/>
        </w:rPr>
        <w:t xml:space="preserve">во время празднования Дня Победы, </w:t>
      </w:r>
      <w:r w:rsidR="00066FB9">
        <w:rPr>
          <w:rFonts w:ascii="Times New Roman" w:eastAsia="Times New Roman" w:hAnsi="Times New Roman" w:cs="Times New Roman"/>
          <w:sz w:val="28"/>
          <w:szCs w:val="24"/>
        </w:rPr>
        <w:t>заставляет по-новому взглянуть на  него.  Обращение к памятникам  истории, объединенных темой Великой Отечественной войны, позволяет</w:t>
      </w:r>
      <w:r w:rsidR="00561F8B">
        <w:rPr>
          <w:rFonts w:ascii="Times New Roman" w:eastAsia="Times New Roman" w:hAnsi="Times New Roman" w:cs="Times New Roman"/>
          <w:sz w:val="28"/>
          <w:szCs w:val="24"/>
        </w:rPr>
        <w:t xml:space="preserve"> решить ряд воспитательных задач</w:t>
      </w:r>
      <w:r w:rsidR="00FC144F">
        <w:rPr>
          <w:rFonts w:ascii="Times New Roman" w:eastAsia="Times New Roman" w:hAnsi="Times New Roman" w:cs="Times New Roman"/>
          <w:sz w:val="28"/>
          <w:szCs w:val="24"/>
        </w:rPr>
        <w:t xml:space="preserve">: </w:t>
      </w:r>
      <w:r w:rsidR="00561F8B">
        <w:rPr>
          <w:rFonts w:ascii="Times New Roman" w:eastAsia="Times New Roman" w:hAnsi="Times New Roman" w:cs="Times New Roman"/>
          <w:sz w:val="28"/>
          <w:szCs w:val="24"/>
        </w:rPr>
        <w:t xml:space="preserve"> от </w:t>
      </w:r>
      <w:r w:rsidR="00FC144F">
        <w:rPr>
          <w:rFonts w:ascii="Times New Roman" w:eastAsia="Times New Roman" w:hAnsi="Times New Roman" w:cs="Times New Roman"/>
          <w:sz w:val="28"/>
          <w:szCs w:val="24"/>
        </w:rPr>
        <w:t xml:space="preserve">формирования эстетического вкуса (умения </w:t>
      </w:r>
      <w:r w:rsidR="00261BF5">
        <w:rPr>
          <w:rFonts w:ascii="Times New Roman" w:eastAsia="Times New Roman" w:hAnsi="Times New Roman" w:cs="Times New Roman"/>
          <w:sz w:val="28"/>
          <w:szCs w:val="24"/>
        </w:rPr>
        <w:t>о</w:t>
      </w:r>
      <w:r w:rsidR="00FC144F">
        <w:rPr>
          <w:rFonts w:ascii="Times New Roman" w:eastAsia="Times New Roman" w:hAnsi="Times New Roman" w:cs="Times New Roman"/>
          <w:sz w:val="28"/>
          <w:szCs w:val="24"/>
        </w:rPr>
        <w:t>цени</w:t>
      </w:r>
      <w:r w:rsidR="00261BF5">
        <w:rPr>
          <w:rFonts w:ascii="Times New Roman" w:eastAsia="Times New Roman" w:hAnsi="Times New Roman" w:cs="Times New Roman"/>
          <w:sz w:val="28"/>
          <w:szCs w:val="24"/>
        </w:rPr>
        <w:t>ва</w:t>
      </w:r>
      <w:r w:rsidR="00FC144F">
        <w:rPr>
          <w:rFonts w:ascii="Times New Roman" w:eastAsia="Times New Roman" w:hAnsi="Times New Roman" w:cs="Times New Roman"/>
          <w:sz w:val="28"/>
          <w:szCs w:val="24"/>
        </w:rPr>
        <w:t xml:space="preserve">ть памятники как произведение искусства) </w:t>
      </w:r>
      <w:r w:rsidR="00561F8B">
        <w:rPr>
          <w:rFonts w:ascii="Times New Roman" w:eastAsia="Times New Roman" w:hAnsi="Times New Roman" w:cs="Times New Roman"/>
          <w:sz w:val="28"/>
          <w:szCs w:val="24"/>
        </w:rPr>
        <w:t xml:space="preserve">  </w:t>
      </w:r>
      <w:r w:rsidR="00FC144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61F8B">
        <w:rPr>
          <w:rFonts w:ascii="Times New Roman" w:eastAsia="Times New Roman" w:hAnsi="Times New Roman" w:cs="Times New Roman"/>
          <w:sz w:val="28"/>
          <w:szCs w:val="24"/>
        </w:rPr>
        <w:t xml:space="preserve"> до</w:t>
      </w:r>
      <w:r w:rsidR="00FC144F">
        <w:rPr>
          <w:rFonts w:ascii="Times New Roman" w:eastAsia="Times New Roman" w:hAnsi="Times New Roman" w:cs="Times New Roman"/>
          <w:sz w:val="28"/>
          <w:szCs w:val="24"/>
        </w:rPr>
        <w:t xml:space="preserve"> чувства </w:t>
      </w:r>
      <w:r w:rsidR="00561F8B">
        <w:rPr>
          <w:rFonts w:ascii="Times New Roman" w:eastAsia="Times New Roman" w:hAnsi="Times New Roman" w:cs="Times New Roman"/>
          <w:sz w:val="28"/>
          <w:szCs w:val="24"/>
        </w:rPr>
        <w:t xml:space="preserve"> патриотизма</w:t>
      </w:r>
      <w:r w:rsidR="00FC144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7E61D1" w:rsidRDefault="00561F8B" w:rsidP="007E61D1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Таким образом, можно сделать вывод, что уроки ра</w:t>
      </w:r>
      <w:r w:rsidR="007E61D1">
        <w:rPr>
          <w:rFonts w:ascii="Times New Roman" w:eastAsia="Times New Roman" w:hAnsi="Times New Roman" w:cs="Times New Roman"/>
          <w:sz w:val="28"/>
          <w:szCs w:val="24"/>
        </w:rPr>
        <w:t xml:space="preserve">звития речи позволяют учителю  формировать  у школьников  не только коммуникативную, но и </w:t>
      </w:r>
      <w:proofErr w:type="spellStart"/>
      <w:r w:rsidR="007E61D1">
        <w:rPr>
          <w:rFonts w:ascii="Times New Roman" w:eastAsia="Times New Roman" w:hAnsi="Times New Roman" w:cs="Times New Roman"/>
          <w:sz w:val="28"/>
          <w:szCs w:val="24"/>
        </w:rPr>
        <w:t>культуроведческую</w:t>
      </w:r>
      <w:proofErr w:type="spellEnd"/>
      <w:r w:rsidR="007E61D1">
        <w:rPr>
          <w:rFonts w:ascii="Times New Roman" w:eastAsia="Times New Roman" w:hAnsi="Times New Roman" w:cs="Times New Roman"/>
          <w:sz w:val="28"/>
          <w:szCs w:val="24"/>
        </w:rPr>
        <w:t xml:space="preserve"> компетентность. </w:t>
      </w:r>
      <w:r w:rsidR="00FC144F">
        <w:rPr>
          <w:rFonts w:ascii="Times New Roman" w:eastAsia="Times New Roman" w:hAnsi="Times New Roman" w:cs="Times New Roman"/>
          <w:sz w:val="28"/>
          <w:szCs w:val="24"/>
        </w:rPr>
        <w:t xml:space="preserve"> При этом  необходимо </w:t>
      </w:r>
      <w:r w:rsidR="0093641F">
        <w:rPr>
          <w:rFonts w:ascii="Times New Roman" w:eastAsia="Times New Roman" w:hAnsi="Times New Roman" w:cs="Times New Roman"/>
          <w:sz w:val="28"/>
          <w:szCs w:val="24"/>
        </w:rPr>
        <w:t xml:space="preserve"> подталкивать  учащихся </w:t>
      </w:r>
      <w:r w:rsidR="00FC144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641F">
        <w:rPr>
          <w:rFonts w:ascii="Times New Roman" w:eastAsia="Times New Roman" w:hAnsi="Times New Roman" w:cs="Times New Roman"/>
          <w:sz w:val="28"/>
          <w:szCs w:val="24"/>
        </w:rPr>
        <w:t xml:space="preserve">к  самостоятельному поиску информации </w:t>
      </w:r>
    </w:p>
    <w:p w:rsidR="00261BF5" w:rsidRDefault="00261BF5" w:rsidP="00261BF5">
      <w:pPr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Формирование поликультурной личности можно проводить на  уроках русского языка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4"/>
        </w:rPr>
        <w:t xml:space="preserve"> используя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культурологически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информативный текст, предложенный в учебнике, или  подобранный самим учителем. </w:t>
      </w:r>
      <w:r w:rsidRPr="00261BF5">
        <w:rPr>
          <w:rFonts w:ascii="Times New Roman" w:hAnsi="Times New Roman" w:cs="Times New Roman"/>
          <w:sz w:val="28"/>
        </w:rPr>
        <w:t xml:space="preserve">При  подборе  </w:t>
      </w:r>
      <w:proofErr w:type="spellStart"/>
      <w:r w:rsidRPr="00261BF5">
        <w:rPr>
          <w:rFonts w:ascii="Times New Roman" w:hAnsi="Times New Roman" w:cs="Times New Roman"/>
          <w:sz w:val="28"/>
        </w:rPr>
        <w:t>культурологически</w:t>
      </w:r>
      <w:proofErr w:type="spellEnd"/>
      <w:r w:rsidRPr="00261BF5">
        <w:rPr>
          <w:rFonts w:ascii="Times New Roman" w:hAnsi="Times New Roman" w:cs="Times New Roman"/>
          <w:sz w:val="28"/>
        </w:rPr>
        <w:t xml:space="preserve">  информативных  текстов  для  комплексно-тематических  уроков  важно  руководствоваться  следующими  основными  критериями.  Во-первых,  как  считает  К.З.  </w:t>
      </w:r>
      <w:proofErr w:type="spellStart"/>
      <w:r w:rsidRPr="00261BF5">
        <w:rPr>
          <w:rFonts w:ascii="Times New Roman" w:hAnsi="Times New Roman" w:cs="Times New Roman"/>
          <w:sz w:val="28"/>
        </w:rPr>
        <w:t>Закирьянов</w:t>
      </w:r>
      <w:proofErr w:type="spellEnd"/>
      <w:r w:rsidRPr="00261BF5">
        <w:rPr>
          <w:rFonts w:ascii="Times New Roman" w:hAnsi="Times New Roman" w:cs="Times New Roman"/>
          <w:sz w:val="28"/>
        </w:rPr>
        <w:t>,  текст  должен  быть  эмоциональным,  должен  отражать  подлинные  культурные  ценности  русского  народа,  своим  содержанием  знакомить  учащихся  с  культурой  русского,  родного  и  других  народов,  воспитывать  уважительное  отношение  к  ним</w:t>
      </w:r>
      <w:proofErr w:type="gramStart"/>
      <w:r w:rsidRPr="00261BF5">
        <w:rPr>
          <w:rFonts w:ascii="Times New Roman" w:hAnsi="Times New Roman" w:cs="Times New Roman"/>
          <w:sz w:val="28"/>
        </w:rPr>
        <w:t xml:space="preserve"> .</w:t>
      </w:r>
      <w:proofErr w:type="gramEnd"/>
      <w:r w:rsidRPr="00261BF5">
        <w:rPr>
          <w:rFonts w:ascii="Times New Roman" w:hAnsi="Times New Roman" w:cs="Times New Roman"/>
          <w:sz w:val="28"/>
        </w:rPr>
        <w:t xml:space="preserve">  Во-вторых,  текст  должен  быть  насыщен  языковыми  </w:t>
      </w:r>
      <w:r w:rsidRPr="00261BF5">
        <w:rPr>
          <w:rFonts w:ascii="Times New Roman" w:hAnsi="Times New Roman" w:cs="Times New Roman"/>
          <w:sz w:val="28"/>
        </w:rPr>
        <w:lastRenderedPageBreak/>
        <w:t xml:space="preserve">единицами  и  явлениями,  которые  будут  изучаться  на  уроке,  и,  в-третьих,  текст  должен  быть  оптимального  объёма. </w:t>
      </w:r>
    </w:p>
    <w:p w:rsidR="00261BF5" w:rsidRPr="00261BF5" w:rsidRDefault="00261BF5" w:rsidP="00261BF5">
      <w:pPr>
        <w:ind w:firstLine="708"/>
        <w:rPr>
          <w:rFonts w:ascii="Times New Roman" w:hAnsi="Times New Roman" w:cs="Times New Roman"/>
          <w:sz w:val="28"/>
        </w:rPr>
      </w:pPr>
      <w:r w:rsidRPr="00261BF5">
        <w:rPr>
          <w:rFonts w:ascii="Times New Roman" w:hAnsi="Times New Roman" w:cs="Times New Roman"/>
          <w:sz w:val="28"/>
        </w:rPr>
        <w:t xml:space="preserve">Специфику  анализа  текста  в  </w:t>
      </w:r>
      <w:proofErr w:type="spellStart"/>
      <w:r w:rsidRPr="00261BF5">
        <w:rPr>
          <w:rFonts w:ascii="Times New Roman" w:hAnsi="Times New Roman" w:cs="Times New Roman"/>
          <w:sz w:val="28"/>
        </w:rPr>
        <w:t>полиэтнической</w:t>
      </w:r>
      <w:proofErr w:type="spellEnd"/>
      <w:r w:rsidRPr="00261BF5">
        <w:rPr>
          <w:rFonts w:ascii="Times New Roman" w:hAnsi="Times New Roman" w:cs="Times New Roman"/>
          <w:sz w:val="28"/>
        </w:rPr>
        <w:t xml:space="preserve">  школе  составляют  работа  со  словами-концептами  и  сравнительно-сопоставительный  анализ  фактов  русского  и  родного  языков,  отражающих  реалии  культуры  двух  народов.  Такой  диалог  языков  —  диалог  культур  поможет  учащимся  осознать  общие  и  национально-специфические  свойства  языков,  самобытность  национальных  культур,  отраженные  в  русском  и  родном  языках.  При  работе  со  словами-концептами  целесообразными  будут  исторический,  </w:t>
      </w:r>
      <w:proofErr w:type="spellStart"/>
      <w:r w:rsidRPr="00261BF5">
        <w:rPr>
          <w:rFonts w:ascii="Times New Roman" w:hAnsi="Times New Roman" w:cs="Times New Roman"/>
          <w:sz w:val="28"/>
        </w:rPr>
        <w:t>культуроведческий</w:t>
      </w:r>
      <w:proofErr w:type="spellEnd"/>
      <w:r w:rsidRPr="00261BF5">
        <w:rPr>
          <w:rFonts w:ascii="Times New Roman" w:hAnsi="Times New Roman" w:cs="Times New Roman"/>
          <w:sz w:val="28"/>
        </w:rPr>
        <w:t xml:space="preserve">  и  этимологический  комментарии,  привлечение  разных  словарей  (толковых,  фразеологических,  </w:t>
      </w:r>
      <w:proofErr w:type="spellStart"/>
      <w:r w:rsidRPr="00261BF5">
        <w:rPr>
          <w:rFonts w:ascii="Times New Roman" w:hAnsi="Times New Roman" w:cs="Times New Roman"/>
          <w:sz w:val="28"/>
        </w:rPr>
        <w:t>культуроведческой</w:t>
      </w:r>
      <w:proofErr w:type="spellEnd"/>
      <w:r w:rsidRPr="00261BF5">
        <w:rPr>
          <w:rFonts w:ascii="Times New Roman" w:hAnsi="Times New Roman" w:cs="Times New Roman"/>
          <w:sz w:val="28"/>
        </w:rPr>
        <w:t xml:space="preserve">  лексики,  эмоционально-экспрессивных  слов  и  оборотов  речи  и  пр.),  репродукций  картин  и  др.  Использование  таких  приёмов  облегчает  овладение  русским  языком  учащимися-билингвами,  способствует  расширению  их  словаря,  развитию  у  них  представлений  об  общечеловеческих  ценностях.  Желательно,  чтобы  задания  к  текстам  в  зависимости  от  степени  подготовки,  склонностей,  способностей  учеников  по  возможности  были  дифференцированными  или  индивидуализированными.  Подобные  задания  к  </w:t>
      </w:r>
      <w:proofErr w:type="spellStart"/>
      <w:r w:rsidRPr="00261BF5">
        <w:rPr>
          <w:rFonts w:ascii="Times New Roman" w:hAnsi="Times New Roman" w:cs="Times New Roman"/>
          <w:sz w:val="28"/>
        </w:rPr>
        <w:t>культурологически</w:t>
      </w:r>
      <w:proofErr w:type="spellEnd"/>
      <w:r w:rsidRPr="00261BF5">
        <w:rPr>
          <w:rFonts w:ascii="Times New Roman" w:hAnsi="Times New Roman" w:cs="Times New Roman"/>
          <w:sz w:val="28"/>
        </w:rPr>
        <w:t xml:space="preserve">  информативному  тексту  создают  ситуацию  выбора  и  успешности  обучения  и  тем  самым  стимулируют  у  школьников  познавательную  деятельность,  положительную  мотивацию  и  интерес  к  изучению  русского  языка,  русской  культуры.</w:t>
      </w:r>
    </w:p>
    <w:p w:rsidR="00261BF5" w:rsidRPr="001E5B3D" w:rsidRDefault="001E5B3D" w:rsidP="00261B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Pr="001E5B3D">
        <w:rPr>
          <w:rFonts w:ascii="Times New Roman" w:hAnsi="Times New Roman" w:cs="Times New Roman"/>
          <w:sz w:val="28"/>
          <w:szCs w:val="28"/>
        </w:rPr>
        <w:t>Знакомство учащихся с языком, культурой, бытом других народов позволит на практике сформировать принцип бесконфликтного взаимопонимания и сотрудничества. А расширение знаний учащихся о народах, живущих рядом, дает возможность формировать взаимную терпимость и естественную готовность к продуктивному межнациональному и межкультурному взаимодействию</w:t>
      </w:r>
    </w:p>
    <w:p w:rsidR="0093641F" w:rsidRPr="001E5B3D" w:rsidRDefault="0093641F" w:rsidP="007E61D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61BF5" w:rsidRDefault="00261BF5" w:rsidP="007E61D1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61BF5" w:rsidRDefault="00261BF5" w:rsidP="007E61D1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61BF5" w:rsidRDefault="00261BF5" w:rsidP="007E61D1">
      <w:pPr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F12ED8" w:rsidRPr="0084413B" w:rsidRDefault="00F12ED8" w:rsidP="0084413B">
      <w:pPr>
        <w:spacing w:after="0"/>
        <w:jc w:val="center"/>
        <w:rPr>
          <w:rFonts w:ascii="Times New Roman" w:hAnsi="Times New Roman" w:cs="Times New Roman"/>
          <w:b/>
        </w:rPr>
      </w:pPr>
    </w:p>
    <w:sectPr w:rsidR="00F12ED8" w:rsidRPr="0084413B" w:rsidSect="00C51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194" w:rsidRDefault="00AD3194" w:rsidP="00261BF5">
      <w:pPr>
        <w:spacing w:after="0" w:line="240" w:lineRule="auto"/>
      </w:pPr>
      <w:r>
        <w:separator/>
      </w:r>
    </w:p>
  </w:endnote>
  <w:endnote w:type="continuationSeparator" w:id="1">
    <w:p w:rsidR="00AD3194" w:rsidRDefault="00AD3194" w:rsidP="0026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194" w:rsidRDefault="00AD3194" w:rsidP="00261BF5">
      <w:pPr>
        <w:spacing w:after="0" w:line="240" w:lineRule="auto"/>
      </w:pPr>
      <w:r>
        <w:separator/>
      </w:r>
    </w:p>
  </w:footnote>
  <w:footnote w:type="continuationSeparator" w:id="1">
    <w:p w:rsidR="00AD3194" w:rsidRDefault="00AD3194" w:rsidP="00261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F45A1"/>
    <w:multiLevelType w:val="singleLevel"/>
    <w:tmpl w:val="F9421CD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>
    <w:nsid w:val="786C0D5B"/>
    <w:multiLevelType w:val="hybridMultilevel"/>
    <w:tmpl w:val="C836443E"/>
    <w:lvl w:ilvl="0" w:tplc="45D8BE0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413B"/>
    <w:rsid w:val="00001B1B"/>
    <w:rsid w:val="000073B8"/>
    <w:rsid w:val="000572AA"/>
    <w:rsid w:val="000601FA"/>
    <w:rsid w:val="00066FB9"/>
    <w:rsid w:val="000D5CA2"/>
    <w:rsid w:val="000E3975"/>
    <w:rsid w:val="000F21BF"/>
    <w:rsid w:val="001042E6"/>
    <w:rsid w:val="001111FB"/>
    <w:rsid w:val="00125BC7"/>
    <w:rsid w:val="00196196"/>
    <w:rsid w:val="001D1B8A"/>
    <w:rsid w:val="001E5B3D"/>
    <w:rsid w:val="00214019"/>
    <w:rsid w:val="0021483A"/>
    <w:rsid w:val="00225151"/>
    <w:rsid w:val="00242016"/>
    <w:rsid w:val="00261BF5"/>
    <w:rsid w:val="002B7DA2"/>
    <w:rsid w:val="002D1624"/>
    <w:rsid w:val="00337D7B"/>
    <w:rsid w:val="003A7EF5"/>
    <w:rsid w:val="003C45AD"/>
    <w:rsid w:val="003E218F"/>
    <w:rsid w:val="00410C71"/>
    <w:rsid w:val="00421717"/>
    <w:rsid w:val="004457DD"/>
    <w:rsid w:val="00464B95"/>
    <w:rsid w:val="004759DA"/>
    <w:rsid w:val="00483ACF"/>
    <w:rsid w:val="004D3D56"/>
    <w:rsid w:val="004F5496"/>
    <w:rsid w:val="004F7F50"/>
    <w:rsid w:val="00561F8B"/>
    <w:rsid w:val="005E2F7F"/>
    <w:rsid w:val="00624BA1"/>
    <w:rsid w:val="00680E89"/>
    <w:rsid w:val="006878A8"/>
    <w:rsid w:val="00690C01"/>
    <w:rsid w:val="006C446C"/>
    <w:rsid w:val="006C56B6"/>
    <w:rsid w:val="006D24A7"/>
    <w:rsid w:val="006E1633"/>
    <w:rsid w:val="006E7A91"/>
    <w:rsid w:val="006F0808"/>
    <w:rsid w:val="0073584A"/>
    <w:rsid w:val="00797E42"/>
    <w:rsid w:val="007D6392"/>
    <w:rsid w:val="007E61D1"/>
    <w:rsid w:val="00827FA9"/>
    <w:rsid w:val="0084413B"/>
    <w:rsid w:val="0085174A"/>
    <w:rsid w:val="0085684C"/>
    <w:rsid w:val="0088429A"/>
    <w:rsid w:val="00886718"/>
    <w:rsid w:val="008E0834"/>
    <w:rsid w:val="008F6BCD"/>
    <w:rsid w:val="009041A3"/>
    <w:rsid w:val="0091198D"/>
    <w:rsid w:val="0093641F"/>
    <w:rsid w:val="00941936"/>
    <w:rsid w:val="009669D4"/>
    <w:rsid w:val="009B55F1"/>
    <w:rsid w:val="009B676F"/>
    <w:rsid w:val="00A57CDA"/>
    <w:rsid w:val="00AC720C"/>
    <w:rsid w:val="00AD3194"/>
    <w:rsid w:val="00AE2DE5"/>
    <w:rsid w:val="00B105AE"/>
    <w:rsid w:val="00B10BB5"/>
    <w:rsid w:val="00B74B75"/>
    <w:rsid w:val="00BA2912"/>
    <w:rsid w:val="00BA3C3B"/>
    <w:rsid w:val="00BA5D63"/>
    <w:rsid w:val="00BE2491"/>
    <w:rsid w:val="00C2627F"/>
    <w:rsid w:val="00C51C43"/>
    <w:rsid w:val="00C71683"/>
    <w:rsid w:val="00CC4B64"/>
    <w:rsid w:val="00D12717"/>
    <w:rsid w:val="00D32EA2"/>
    <w:rsid w:val="00D5236D"/>
    <w:rsid w:val="00D835D9"/>
    <w:rsid w:val="00E50C4C"/>
    <w:rsid w:val="00E619A9"/>
    <w:rsid w:val="00E91628"/>
    <w:rsid w:val="00EA6028"/>
    <w:rsid w:val="00EC37DB"/>
    <w:rsid w:val="00ED0028"/>
    <w:rsid w:val="00ED31F5"/>
    <w:rsid w:val="00F12ED8"/>
    <w:rsid w:val="00F458AB"/>
    <w:rsid w:val="00F467D8"/>
    <w:rsid w:val="00F61445"/>
    <w:rsid w:val="00F8216B"/>
    <w:rsid w:val="00FA369F"/>
    <w:rsid w:val="00FC1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C5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A7EF5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6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61BF5"/>
  </w:style>
  <w:style w:type="paragraph" w:styleId="a7">
    <w:name w:val="footer"/>
    <w:basedOn w:val="a"/>
    <w:link w:val="a8"/>
    <w:uiPriority w:val="99"/>
    <w:semiHidden/>
    <w:unhideWhenUsed/>
    <w:rsid w:val="00261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61B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5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Элиза</cp:lastModifiedBy>
  <cp:revision>24</cp:revision>
  <cp:lastPrinted>2014-08-05T01:21:00Z</cp:lastPrinted>
  <dcterms:created xsi:type="dcterms:W3CDTF">2014-08-03T13:21:00Z</dcterms:created>
  <dcterms:modified xsi:type="dcterms:W3CDTF">2015-03-11T14:42:00Z</dcterms:modified>
</cp:coreProperties>
</file>